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206C" w14:textId="77777777" w:rsidR="00DC316C" w:rsidRPr="00CC3F4D" w:rsidRDefault="00DC316C" w:rsidP="00DC316C">
      <w:pPr>
        <w:pStyle w:val="NoSpacing"/>
        <w:jc w:val="center"/>
        <w:rPr>
          <w:rFonts w:ascii="Times New Roman" w:hAnsi="Times New Roman" w:cs="Times New Roman"/>
          <w:b/>
          <w:bCs/>
          <w:sz w:val="36"/>
          <w:szCs w:val="36"/>
        </w:rPr>
      </w:pPr>
      <w:bookmarkStart w:id="0" w:name="COMMITTEE_ON_APPROPRIATIONS"/>
      <w:bookmarkEnd w:id="0"/>
      <w:r w:rsidRPr="00CC3F4D">
        <w:rPr>
          <w:rFonts w:ascii="Times New Roman" w:hAnsi="Times New Roman" w:cs="Times New Roman"/>
          <w:b/>
          <w:bCs/>
          <w:sz w:val="36"/>
          <w:szCs w:val="36"/>
        </w:rPr>
        <w:t>Office of Congresswoman Deborah Ross</w:t>
      </w:r>
    </w:p>
    <w:p w14:paraId="1662972B" w14:textId="23FD2C27" w:rsidR="00DC316C" w:rsidRPr="00CC3F4D" w:rsidRDefault="00DC316C" w:rsidP="00DC316C">
      <w:pPr>
        <w:pStyle w:val="NoSpacing"/>
        <w:jc w:val="center"/>
        <w:rPr>
          <w:rFonts w:ascii="Times New Roman" w:hAnsi="Times New Roman" w:cs="Times New Roman"/>
          <w:b/>
          <w:bCs/>
          <w:sz w:val="36"/>
          <w:szCs w:val="36"/>
        </w:rPr>
      </w:pPr>
      <w:r w:rsidRPr="00CC3F4D">
        <w:rPr>
          <w:rFonts w:ascii="Times New Roman" w:hAnsi="Times New Roman" w:cs="Times New Roman"/>
          <w:b/>
          <w:bCs/>
          <w:sz w:val="36"/>
          <w:szCs w:val="36"/>
        </w:rPr>
        <w:t xml:space="preserve">FY2027 </w:t>
      </w:r>
      <w:r>
        <w:rPr>
          <w:rFonts w:ascii="Times New Roman" w:hAnsi="Times New Roman" w:cs="Times New Roman"/>
          <w:b/>
          <w:bCs/>
          <w:sz w:val="36"/>
          <w:szCs w:val="36"/>
        </w:rPr>
        <w:t>Interior, Environment, and Related Agencies</w:t>
      </w:r>
      <w:r w:rsidRPr="00CC3F4D">
        <w:rPr>
          <w:rFonts w:ascii="Times New Roman" w:hAnsi="Times New Roman" w:cs="Times New Roman"/>
          <w:b/>
          <w:bCs/>
          <w:sz w:val="36"/>
          <w:szCs w:val="36"/>
        </w:rPr>
        <w:t xml:space="preserve"> </w:t>
      </w:r>
    </w:p>
    <w:p w14:paraId="5F4E0E7B" w14:textId="77777777" w:rsidR="00DC316C" w:rsidRPr="00CC3F4D" w:rsidRDefault="00DC316C" w:rsidP="00DC316C">
      <w:pPr>
        <w:pStyle w:val="NoSpacing"/>
        <w:jc w:val="center"/>
        <w:rPr>
          <w:rFonts w:ascii="Times New Roman" w:hAnsi="Times New Roman" w:cs="Times New Roman"/>
          <w:b/>
          <w:bCs/>
        </w:rPr>
      </w:pPr>
      <w:r w:rsidRPr="00CC3F4D">
        <w:rPr>
          <w:rFonts w:ascii="Times New Roman" w:hAnsi="Times New Roman" w:cs="Times New Roman"/>
          <w:b/>
          <w:bCs/>
          <w:sz w:val="36"/>
          <w:szCs w:val="36"/>
        </w:rPr>
        <w:t>Community Project Request Form</w:t>
      </w:r>
      <w:r>
        <w:rPr>
          <w:rFonts w:ascii="Times New Roman" w:hAnsi="Times New Roman" w:cs="Times New Roman"/>
          <w:b/>
          <w:bCs/>
          <w:sz w:val="36"/>
          <w:szCs w:val="36"/>
        </w:rPr>
        <w:br/>
      </w:r>
    </w:p>
    <w:p w14:paraId="508E77EC" w14:textId="0FEF9509" w:rsidR="00DC316C" w:rsidRPr="00CC3F4D" w:rsidRDefault="00DC316C" w:rsidP="00DC316C">
      <w:pPr>
        <w:pStyle w:val="NoSpacing"/>
        <w:jc w:val="center"/>
        <w:rPr>
          <w:rFonts w:ascii="Times New Roman" w:hAnsi="Times New Roman" w:cs="Times New Roman"/>
          <w:sz w:val="28"/>
          <w:szCs w:val="28"/>
        </w:rPr>
      </w:pPr>
      <w:r w:rsidRPr="00CC3F4D">
        <w:rPr>
          <w:rFonts w:ascii="Times New Roman" w:hAnsi="Times New Roman" w:cs="Times New Roman"/>
        </w:rPr>
        <w:t xml:space="preserve">Return completed form and required documentation to: </w:t>
      </w:r>
      <w:hyperlink r:id="rId7" w:history="1">
        <w:r w:rsidRPr="00CC3F4D">
          <w:rPr>
            <w:rStyle w:val="Hyperlink"/>
            <w:rFonts w:ascii="Times New Roman" w:hAnsi="Times New Roman" w:cs="Times New Roman"/>
          </w:rPr>
          <w:t>CommunityProjects.Ross@mail.house.gov</w:t>
        </w:r>
      </w:hyperlink>
      <w:r w:rsidR="00837EA7">
        <w:t xml:space="preserve">. </w:t>
      </w:r>
      <w:r w:rsidR="00837EA7" w:rsidRPr="00D73669">
        <w:rPr>
          <w:rFonts w:ascii="Times New Roman" w:hAnsi="Times New Roman" w:cs="Times New Roman"/>
        </w:rPr>
        <w:t>If you have questions, please reach out to Puj Adusumilli in Rep. Ross’ Office.</w:t>
      </w:r>
      <w:r w:rsidR="00837EA7">
        <w:t xml:space="preserve"> </w:t>
      </w:r>
      <w:r w:rsidRPr="00CC3F4D">
        <w:rPr>
          <w:rFonts w:ascii="Times New Roman" w:hAnsi="Times New Roman" w:cs="Times New Roman"/>
          <w:sz w:val="28"/>
          <w:szCs w:val="28"/>
        </w:rPr>
        <w:br/>
      </w:r>
      <w:r w:rsidRPr="00CC3F4D">
        <w:rPr>
          <w:rFonts w:ascii="Times New Roman" w:hAnsi="Times New Roman" w:cs="Times New Roman"/>
          <w:sz w:val="28"/>
          <w:szCs w:val="28"/>
        </w:rPr>
        <w:br/>
      </w:r>
      <w:r w:rsidRPr="00CC3F4D">
        <w:rPr>
          <w:rFonts w:ascii="Times New Roman" w:hAnsi="Times New Roman" w:cs="Times New Roman"/>
          <w:b/>
          <w:bCs/>
          <w:sz w:val="28"/>
          <w:szCs w:val="28"/>
        </w:rPr>
        <w:t xml:space="preserve">PLEASE FIND PROJECT ELIGIBILITY GUIDELINES UNDER THE QUESTIONS BELOW. INELIGIBLE PROJECTS </w:t>
      </w:r>
      <w:r w:rsidRPr="00CC3F4D">
        <w:rPr>
          <w:rFonts w:ascii="Times New Roman" w:hAnsi="Times New Roman" w:cs="Times New Roman"/>
          <w:b/>
          <w:bCs/>
          <w:sz w:val="28"/>
          <w:szCs w:val="28"/>
          <w:u w:val="single"/>
        </w:rPr>
        <w:t>WILL NOT BE SUBMITTED.</w:t>
      </w:r>
      <w:r w:rsidRPr="00CC3F4D">
        <w:rPr>
          <w:rFonts w:ascii="Times New Roman" w:hAnsi="Times New Roman" w:cs="Times New Roman"/>
          <w:b/>
          <w:bCs/>
          <w:sz w:val="28"/>
          <w:szCs w:val="28"/>
          <w:u w:val="single"/>
        </w:rPr>
        <w:br/>
      </w:r>
    </w:p>
    <w:p w14:paraId="049B8084" w14:textId="77777777" w:rsidR="00DC316C" w:rsidRPr="00CC3F4D" w:rsidRDefault="00DC316C" w:rsidP="00DC316C">
      <w:pPr>
        <w:pStyle w:val="NoSpacing"/>
        <w:jc w:val="center"/>
        <w:rPr>
          <w:rFonts w:ascii="Times New Roman" w:hAnsi="Times New Roman" w:cs="Times New Roman"/>
          <w:b/>
          <w:bCs/>
          <w:sz w:val="28"/>
          <w:szCs w:val="28"/>
          <w:highlight w:val="yellow"/>
          <w:u w:val="single"/>
        </w:rPr>
      </w:pPr>
      <w:r w:rsidRPr="00CC3F4D">
        <w:rPr>
          <w:rFonts w:ascii="Times New Roman" w:hAnsi="Times New Roman" w:cs="Times New Roman"/>
          <w:b/>
          <w:bCs/>
          <w:sz w:val="28"/>
          <w:szCs w:val="28"/>
          <w:highlight w:val="yellow"/>
          <w:u w:val="single"/>
        </w:rPr>
        <w:t xml:space="preserve">Due Date for this Request Form: Friday, March 6, </w:t>
      </w:r>
      <w:proofErr w:type="gramStart"/>
      <w:r w:rsidRPr="00CC3F4D">
        <w:rPr>
          <w:rFonts w:ascii="Times New Roman" w:hAnsi="Times New Roman" w:cs="Times New Roman"/>
          <w:b/>
          <w:bCs/>
          <w:sz w:val="28"/>
          <w:szCs w:val="28"/>
          <w:highlight w:val="yellow"/>
          <w:u w:val="single"/>
        </w:rPr>
        <w:t>2026</w:t>
      </w:r>
      <w:proofErr w:type="gramEnd"/>
      <w:r w:rsidRPr="00CC3F4D">
        <w:rPr>
          <w:rFonts w:ascii="Times New Roman" w:hAnsi="Times New Roman" w:cs="Times New Roman"/>
          <w:b/>
          <w:bCs/>
          <w:sz w:val="28"/>
          <w:szCs w:val="28"/>
          <w:highlight w:val="yellow"/>
          <w:u w:val="single"/>
        </w:rPr>
        <w:t xml:space="preserve"> 12:00PM EST</w:t>
      </w:r>
    </w:p>
    <w:p w14:paraId="5C9DEB05" w14:textId="77777777" w:rsidR="00DC316C" w:rsidRPr="00CC3F4D" w:rsidRDefault="00DC316C" w:rsidP="00DC316C">
      <w:pPr>
        <w:pStyle w:val="NoSpacing"/>
        <w:jc w:val="center"/>
        <w:rPr>
          <w:rFonts w:ascii="Times New Roman" w:hAnsi="Times New Roman" w:cs="Times New Roman"/>
          <w:sz w:val="28"/>
          <w:szCs w:val="28"/>
        </w:rPr>
      </w:pPr>
      <w:r w:rsidRPr="00CC3F4D">
        <w:rPr>
          <w:rFonts w:ascii="Times New Roman" w:hAnsi="Times New Roman" w:cs="Times New Roman"/>
          <w:b/>
          <w:bCs/>
          <w:sz w:val="28"/>
          <w:szCs w:val="28"/>
          <w:highlight w:val="yellow"/>
          <w:u w:val="single"/>
        </w:rPr>
        <w:t xml:space="preserve">Due Date for Letters/Evidence of Community Support (in a single PDF): Tuesday, March 10, </w:t>
      </w:r>
      <w:proofErr w:type="gramStart"/>
      <w:r w:rsidRPr="00CC3F4D">
        <w:rPr>
          <w:rFonts w:ascii="Times New Roman" w:hAnsi="Times New Roman" w:cs="Times New Roman"/>
          <w:b/>
          <w:bCs/>
          <w:sz w:val="28"/>
          <w:szCs w:val="28"/>
          <w:highlight w:val="yellow"/>
          <w:u w:val="single"/>
        </w:rPr>
        <w:t>2026</w:t>
      </w:r>
      <w:proofErr w:type="gramEnd"/>
      <w:r w:rsidRPr="00CC3F4D">
        <w:rPr>
          <w:rFonts w:ascii="Times New Roman" w:hAnsi="Times New Roman" w:cs="Times New Roman"/>
          <w:b/>
          <w:bCs/>
          <w:sz w:val="28"/>
          <w:szCs w:val="28"/>
          <w:highlight w:val="yellow"/>
          <w:u w:val="single"/>
        </w:rPr>
        <w:t xml:space="preserve"> 6:00PM EST</w:t>
      </w:r>
    </w:p>
    <w:p w14:paraId="374D7710" w14:textId="77777777" w:rsidR="00DC316C" w:rsidRDefault="00DC316C">
      <w:pPr>
        <w:spacing w:before="72"/>
        <w:ind w:left="737" w:right="1384"/>
        <w:jc w:val="center"/>
        <w:rPr>
          <w:b/>
          <w:sz w:val="30"/>
        </w:rPr>
      </w:pPr>
    </w:p>
    <w:p w14:paraId="425D46A2" w14:textId="239D36FC" w:rsidR="00DC316C" w:rsidRDefault="00C3632E" w:rsidP="00DC316C">
      <w:pPr>
        <w:spacing w:before="72"/>
        <w:ind w:left="737" w:right="1384"/>
        <w:rPr>
          <w:b/>
          <w:sz w:val="30"/>
        </w:rPr>
      </w:pPr>
      <w:r w:rsidRPr="006125D5">
        <w:rPr>
          <w:sz w:val="24"/>
          <w:szCs w:val="24"/>
          <w:u w:val="single"/>
        </w:rPr>
        <w:t>Required Questions:</w:t>
      </w:r>
      <w:r>
        <w:rPr>
          <w:sz w:val="24"/>
          <w:szCs w:val="24"/>
          <w:u w:val="single"/>
        </w:rPr>
        <w:br/>
      </w:r>
    </w:p>
    <w:p w14:paraId="5037B856" w14:textId="77777777" w:rsidR="00DC316C" w:rsidRPr="00DC316C" w:rsidRDefault="00DC316C" w:rsidP="00DC316C">
      <w:pPr>
        <w:pStyle w:val="NoSpacing"/>
        <w:numPr>
          <w:ilvl w:val="0"/>
          <w:numId w:val="4"/>
        </w:numPr>
        <w:rPr>
          <w:rFonts w:ascii="Times New Roman" w:hAnsi="Times New Roman" w:cs="Times New Roman"/>
        </w:rPr>
      </w:pPr>
      <w:r w:rsidRPr="00DC316C">
        <w:rPr>
          <w:rFonts w:ascii="Times New Roman" w:hAnsi="Times New Roman" w:cs="Times New Roman"/>
        </w:rPr>
        <w:t>Entity Requesting Funds (legal name, no abbreviations):</w:t>
      </w:r>
    </w:p>
    <w:p w14:paraId="04A79BAE" w14:textId="77777777" w:rsidR="00DC316C" w:rsidRPr="00DC316C" w:rsidRDefault="00DC316C" w:rsidP="00DC316C">
      <w:pPr>
        <w:pStyle w:val="NoSpacing"/>
        <w:ind w:left="720"/>
        <w:rPr>
          <w:rFonts w:ascii="Times New Roman" w:hAnsi="Times New Roman" w:cs="Times New Roman"/>
        </w:rPr>
      </w:pPr>
    </w:p>
    <w:p w14:paraId="425881BE" w14:textId="77777777" w:rsidR="00DC316C" w:rsidRPr="00DC316C" w:rsidRDefault="00DC316C" w:rsidP="00DC316C">
      <w:pPr>
        <w:pStyle w:val="NoSpacing"/>
        <w:ind w:left="720"/>
        <w:rPr>
          <w:rFonts w:ascii="Times New Roman" w:hAnsi="Times New Roman" w:cs="Times New Roman"/>
        </w:rPr>
      </w:pPr>
    </w:p>
    <w:p w14:paraId="7B8E1787" w14:textId="79642A63" w:rsidR="00DC316C" w:rsidRDefault="00DC316C" w:rsidP="00DC316C">
      <w:pPr>
        <w:pStyle w:val="NoSpacing"/>
        <w:numPr>
          <w:ilvl w:val="0"/>
          <w:numId w:val="4"/>
        </w:numPr>
        <w:rPr>
          <w:rFonts w:ascii="Times New Roman" w:hAnsi="Times New Roman" w:cs="Times New Roman"/>
        </w:rPr>
      </w:pPr>
      <w:r w:rsidRPr="00DC316C">
        <w:rPr>
          <w:rFonts w:ascii="Times New Roman" w:hAnsi="Times New Roman" w:cs="Times New Roman"/>
        </w:rPr>
        <w:t>If this entity is a non-profit, please include documentation that the entity is a registered 501(c)(3) under the Internal Revenue Code of 1986.</w:t>
      </w:r>
      <w:r>
        <w:rPr>
          <w:rFonts w:ascii="Times New Roman" w:hAnsi="Times New Roman" w:cs="Times New Roman"/>
        </w:rPr>
        <w:br/>
      </w:r>
      <w:r>
        <w:rPr>
          <w:rFonts w:ascii="Times New Roman" w:hAnsi="Times New Roman" w:cs="Times New Roman"/>
        </w:rPr>
        <w:br/>
      </w:r>
    </w:p>
    <w:p w14:paraId="485CB4E3" w14:textId="228C4DB7" w:rsidR="00DC316C" w:rsidRPr="00DC316C" w:rsidRDefault="00DC316C" w:rsidP="00DC316C">
      <w:pPr>
        <w:pStyle w:val="NoSpacing"/>
        <w:numPr>
          <w:ilvl w:val="0"/>
          <w:numId w:val="4"/>
        </w:numPr>
        <w:rPr>
          <w:rFonts w:ascii="Times New Roman" w:hAnsi="Times New Roman" w:cs="Times New Roman"/>
        </w:rPr>
      </w:pPr>
      <w:r w:rsidRPr="00DC316C">
        <w:rPr>
          <w:rFonts w:ascii="Times New Roman" w:hAnsi="Times New Roman" w:cs="Times New Roman"/>
        </w:rPr>
        <w:t>Primary Point of Contact (name, email, phone number, organization address):</w:t>
      </w:r>
    </w:p>
    <w:p w14:paraId="5900F7FE" w14:textId="4FE6685E" w:rsidR="00DC316C" w:rsidRPr="00DC316C" w:rsidRDefault="00DC316C" w:rsidP="00DC316C">
      <w:pPr>
        <w:pStyle w:val="NoSpacing"/>
        <w:ind w:left="720"/>
        <w:rPr>
          <w:rFonts w:ascii="Times New Roman" w:hAnsi="Times New Roman" w:cs="Times New Roman"/>
        </w:rPr>
      </w:pPr>
      <w:r w:rsidRPr="00DC316C">
        <w:rPr>
          <w:rFonts w:ascii="Times New Roman" w:hAnsi="Times New Roman" w:cs="Times New Roman"/>
        </w:rPr>
        <w:br/>
      </w:r>
    </w:p>
    <w:p w14:paraId="15369DCF" w14:textId="77777777" w:rsidR="00DC316C" w:rsidRPr="00DC316C" w:rsidRDefault="00DC316C" w:rsidP="00DC316C">
      <w:pPr>
        <w:pStyle w:val="NoSpacing"/>
        <w:ind w:left="720"/>
        <w:rPr>
          <w:rFonts w:ascii="Times New Roman" w:hAnsi="Times New Roman" w:cs="Times New Roman"/>
        </w:rPr>
      </w:pPr>
    </w:p>
    <w:p w14:paraId="6B50D7C7" w14:textId="77777777" w:rsidR="00DC316C" w:rsidRPr="00DC316C" w:rsidRDefault="00DC316C" w:rsidP="00DC316C">
      <w:pPr>
        <w:pStyle w:val="NoSpacing"/>
        <w:numPr>
          <w:ilvl w:val="0"/>
          <w:numId w:val="4"/>
        </w:numPr>
        <w:rPr>
          <w:rFonts w:ascii="Times New Roman" w:hAnsi="Times New Roman" w:cs="Times New Roman"/>
        </w:rPr>
      </w:pPr>
      <w:r w:rsidRPr="00DC316C">
        <w:rPr>
          <w:rFonts w:ascii="Times New Roman" w:hAnsi="Times New Roman" w:cs="Times New Roman"/>
        </w:rPr>
        <w:t>Project Priority (if non-federal sponsor is submitting more than 1 project):</w:t>
      </w:r>
    </w:p>
    <w:p w14:paraId="1772D55F" w14:textId="553EC579" w:rsidR="00DC316C" w:rsidRPr="00DC316C" w:rsidRDefault="00DC316C" w:rsidP="00DC316C">
      <w:pPr>
        <w:pStyle w:val="NoSpacing"/>
        <w:ind w:left="720"/>
        <w:rPr>
          <w:rFonts w:ascii="Times New Roman" w:hAnsi="Times New Roman" w:cs="Times New Roman"/>
        </w:rPr>
      </w:pPr>
      <w:r w:rsidRPr="00DC316C">
        <w:rPr>
          <w:rFonts w:ascii="Times New Roman" w:hAnsi="Times New Roman" w:cs="Times New Roman"/>
        </w:rPr>
        <w:br/>
      </w:r>
    </w:p>
    <w:p w14:paraId="2B705C87" w14:textId="77777777" w:rsidR="00DC316C" w:rsidRPr="00DC316C" w:rsidRDefault="00DC316C" w:rsidP="00DC316C">
      <w:pPr>
        <w:pStyle w:val="NoSpacing"/>
        <w:ind w:left="720"/>
        <w:rPr>
          <w:rFonts w:ascii="Times New Roman" w:hAnsi="Times New Roman" w:cs="Times New Roman"/>
        </w:rPr>
      </w:pPr>
    </w:p>
    <w:p w14:paraId="109A77AB" w14:textId="77777777" w:rsidR="00DC316C" w:rsidRPr="00DC316C" w:rsidRDefault="00DC316C" w:rsidP="00DC316C">
      <w:pPr>
        <w:pStyle w:val="NoSpacing"/>
        <w:numPr>
          <w:ilvl w:val="0"/>
          <w:numId w:val="4"/>
        </w:numPr>
        <w:rPr>
          <w:rFonts w:ascii="Times New Roman" w:hAnsi="Times New Roman" w:cs="Times New Roman"/>
        </w:rPr>
      </w:pPr>
      <w:r w:rsidRPr="00DC316C">
        <w:rPr>
          <w:rFonts w:ascii="Times New Roman" w:hAnsi="Times New Roman" w:cs="Times New Roman"/>
        </w:rPr>
        <w:t>Project description (not more than 1,000 characters):</w:t>
      </w:r>
    </w:p>
    <w:p w14:paraId="10ED9FAF" w14:textId="642A9F4D" w:rsidR="00DC316C" w:rsidRPr="00DC316C" w:rsidRDefault="00DC316C" w:rsidP="00DC316C">
      <w:pPr>
        <w:pStyle w:val="NoSpacing"/>
        <w:ind w:left="720"/>
        <w:rPr>
          <w:rFonts w:ascii="Times New Roman" w:hAnsi="Times New Roman" w:cs="Times New Roman"/>
        </w:rPr>
      </w:pPr>
      <w:r w:rsidRPr="00DC316C">
        <w:rPr>
          <w:rFonts w:ascii="Times New Roman" w:hAnsi="Times New Roman" w:cs="Times New Roman"/>
        </w:rPr>
        <w:br/>
      </w:r>
    </w:p>
    <w:p w14:paraId="0713B7C5" w14:textId="77777777" w:rsidR="00DC316C" w:rsidRPr="00DC316C" w:rsidRDefault="00DC316C" w:rsidP="00DC316C">
      <w:pPr>
        <w:pStyle w:val="NoSpacing"/>
        <w:ind w:left="720"/>
        <w:rPr>
          <w:rFonts w:ascii="Times New Roman" w:hAnsi="Times New Roman" w:cs="Times New Roman"/>
        </w:rPr>
      </w:pPr>
    </w:p>
    <w:p w14:paraId="1A7DC714" w14:textId="77777777" w:rsidR="00DC316C" w:rsidRPr="00DC316C" w:rsidRDefault="00DC316C" w:rsidP="00DC316C">
      <w:pPr>
        <w:pStyle w:val="NoSpacing"/>
        <w:numPr>
          <w:ilvl w:val="0"/>
          <w:numId w:val="4"/>
        </w:numPr>
        <w:rPr>
          <w:rFonts w:ascii="Times New Roman" w:hAnsi="Times New Roman" w:cs="Times New Roman"/>
        </w:rPr>
      </w:pPr>
      <w:bookmarkStart w:id="1" w:name="_Hlk129851773"/>
      <w:r w:rsidRPr="00DC316C">
        <w:rPr>
          <w:rFonts w:ascii="Times New Roman" w:hAnsi="Times New Roman" w:cs="Times New Roman"/>
        </w:rPr>
        <w:t xml:space="preserve">Amount requested: </w:t>
      </w:r>
    </w:p>
    <w:p w14:paraId="664AFAD1" w14:textId="522E3FD6" w:rsidR="00DC316C" w:rsidRPr="00DC316C" w:rsidRDefault="00DC316C" w:rsidP="00DC316C">
      <w:pPr>
        <w:pStyle w:val="NoSpacing"/>
        <w:ind w:left="720"/>
        <w:rPr>
          <w:rFonts w:ascii="Times New Roman" w:hAnsi="Times New Roman" w:cs="Times New Roman"/>
        </w:rPr>
      </w:pPr>
      <w:r w:rsidRPr="00DC316C">
        <w:rPr>
          <w:rFonts w:ascii="Times New Roman" w:hAnsi="Times New Roman" w:cs="Times New Roman"/>
        </w:rPr>
        <w:br/>
      </w:r>
    </w:p>
    <w:bookmarkEnd w:id="1"/>
    <w:p w14:paraId="658518BD" w14:textId="77777777" w:rsidR="00DC316C" w:rsidRPr="00DC316C" w:rsidRDefault="00DC316C" w:rsidP="00DC316C">
      <w:pPr>
        <w:pStyle w:val="NoSpacing"/>
        <w:ind w:left="720"/>
        <w:rPr>
          <w:rFonts w:ascii="Times New Roman" w:hAnsi="Times New Roman" w:cs="Times New Roman"/>
        </w:rPr>
      </w:pPr>
    </w:p>
    <w:p w14:paraId="3E12EB51" w14:textId="77777777" w:rsidR="00DC316C" w:rsidRPr="00DC316C" w:rsidRDefault="00DC316C" w:rsidP="00DC316C">
      <w:pPr>
        <w:pStyle w:val="NoSpacing"/>
        <w:numPr>
          <w:ilvl w:val="0"/>
          <w:numId w:val="4"/>
        </w:numPr>
        <w:rPr>
          <w:rFonts w:ascii="Times New Roman" w:hAnsi="Times New Roman" w:cs="Times New Roman"/>
        </w:rPr>
      </w:pPr>
      <w:r w:rsidRPr="00DC316C">
        <w:rPr>
          <w:rFonts w:ascii="Times New Roman" w:hAnsi="Times New Roman" w:cs="Times New Roman"/>
        </w:rPr>
        <w:t>Total project cost:</w:t>
      </w:r>
    </w:p>
    <w:p w14:paraId="76DA6866" w14:textId="77777777" w:rsidR="00DC316C" w:rsidRPr="00DC316C" w:rsidRDefault="00DC316C" w:rsidP="00DC316C">
      <w:pPr>
        <w:pStyle w:val="NoSpacing"/>
        <w:ind w:left="720"/>
        <w:rPr>
          <w:rFonts w:ascii="Times New Roman" w:hAnsi="Times New Roman" w:cs="Times New Roman"/>
        </w:rPr>
      </w:pPr>
    </w:p>
    <w:p w14:paraId="50B0348D" w14:textId="77777777" w:rsidR="00DC316C" w:rsidRPr="00DC316C" w:rsidRDefault="00DC316C" w:rsidP="00DC316C">
      <w:pPr>
        <w:pStyle w:val="NoSpacing"/>
        <w:ind w:left="720"/>
        <w:rPr>
          <w:rFonts w:ascii="Times New Roman" w:hAnsi="Times New Roman" w:cs="Times New Roman"/>
        </w:rPr>
      </w:pPr>
    </w:p>
    <w:p w14:paraId="12DCE9C8" w14:textId="77777777" w:rsidR="00DC316C" w:rsidRPr="00DC316C" w:rsidRDefault="00DC316C" w:rsidP="00DC316C">
      <w:pPr>
        <w:pStyle w:val="NoSpacing"/>
        <w:numPr>
          <w:ilvl w:val="0"/>
          <w:numId w:val="4"/>
        </w:numPr>
        <w:rPr>
          <w:rFonts w:ascii="Times New Roman" w:hAnsi="Times New Roman" w:cs="Times New Roman"/>
        </w:rPr>
      </w:pPr>
      <w:r w:rsidRPr="00DC316C">
        <w:rPr>
          <w:rFonts w:ascii="Times New Roman" w:hAnsi="Times New Roman" w:cs="Times New Roman"/>
        </w:rPr>
        <w:t xml:space="preserve">Can the project obligate </w:t>
      </w:r>
      <w:proofErr w:type="gramStart"/>
      <w:r w:rsidRPr="00DC316C">
        <w:rPr>
          <w:rFonts w:ascii="Times New Roman" w:hAnsi="Times New Roman" w:cs="Times New Roman"/>
        </w:rPr>
        <w:t>all of</w:t>
      </w:r>
      <w:proofErr w:type="gramEnd"/>
      <w:r w:rsidRPr="00DC316C">
        <w:rPr>
          <w:rFonts w:ascii="Times New Roman" w:hAnsi="Times New Roman" w:cs="Times New Roman"/>
        </w:rPr>
        <w:t xml:space="preserve"> the </w:t>
      </w:r>
      <w:proofErr w:type="gramStart"/>
      <w:r w:rsidRPr="00DC316C">
        <w:rPr>
          <w:rFonts w:ascii="Times New Roman" w:hAnsi="Times New Roman" w:cs="Times New Roman"/>
        </w:rPr>
        <w:t>appropriated</w:t>
      </w:r>
      <w:proofErr w:type="gramEnd"/>
      <w:r w:rsidRPr="00DC316C">
        <w:rPr>
          <w:rFonts w:ascii="Times New Roman" w:hAnsi="Times New Roman" w:cs="Times New Roman"/>
        </w:rPr>
        <w:t xml:space="preserve"> funds within 12 months after enactment (yes/no)?</w:t>
      </w:r>
    </w:p>
    <w:p w14:paraId="400147FE" w14:textId="77777777" w:rsidR="00DC316C" w:rsidRPr="00DC316C" w:rsidRDefault="00DC316C" w:rsidP="00DC316C">
      <w:pPr>
        <w:pStyle w:val="NoSpacing"/>
        <w:ind w:left="720"/>
        <w:rPr>
          <w:rFonts w:ascii="Times New Roman" w:hAnsi="Times New Roman" w:cs="Times New Roman"/>
        </w:rPr>
      </w:pPr>
    </w:p>
    <w:p w14:paraId="3492E3E9" w14:textId="77777777" w:rsidR="00DC316C" w:rsidRPr="00DC316C" w:rsidRDefault="00DC316C" w:rsidP="00DC316C">
      <w:pPr>
        <w:pStyle w:val="NoSpacing"/>
        <w:ind w:left="720"/>
        <w:rPr>
          <w:rFonts w:ascii="Times New Roman" w:hAnsi="Times New Roman" w:cs="Times New Roman"/>
        </w:rPr>
      </w:pPr>
    </w:p>
    <w:p w14:paraId="023E2888" w14:textId="77777777" w:rsidR="00DC316C" w:rsidRPr="00DC316C" w:rsidRDefault="00DC316C" w:rsidP="00DC316C">
      <w:pPr>
        <w:pStyle w:val="NoSpacing"/>
        <w:numPr>
          <w:ilvl w:val="0"/>
          <w:numId w:val="4"/>
        </w:numPr>
        <w:rPr>
          <w:rFonts w:ascii="Times New Roman" w:hAnsi="Times New Roman" w:cs="Times New Roman"/>
        </w:rPr>
      </w:pPr>
      <w:r w:rsidRPr="00DC316C">
        <w:rPr>
          <w:rFonts w:ascii="Times New Roman" w:hAnsi="Times New Roman" w:cs="Times New Roman"/>
        </w:rPr>
        <w:t>Estimated start and completion dates for the project:</w:t>
      </w:r>
    </w:p>
    <w:p w14:paraId="25A59671" w14:textId="77777777" w:rsidR="00DC316C" w:rsidRPr="00DC316C" w:rsidRDefault="00DC316C" w:rsidP="00DC316C">
      <w:pPr>
        <w:pStyle w:val="NoSpacing"/>
        <w:ind w:left="720"/>
        <w:rPr>
          <w:rFonts w:ascii="Times New Roman" w:hAnsi="Times New Roman" w:cs="Times New Roman"/>
        </w:rPr>
      </w:pPr>
    </w:p>
    <w:p w14:paraId="14A618BA" w14:textId="77777777" w:rsidR="00DC316C" w:rsidRPr="00DC316C" w:rsidRDefault="00DC316C" w:rsidP="00DC316C">
      <w:pPr>
        <w:pStyle w:val="NoSpacing"/>
        <w:ind w:left="720"/>
        <w:rPr>
          <w:rFonts w:ascii="Times New Roman" w:hAnsi="Times New Roman" w:cs="Times New Roman"/>
        </w:rPr>
      </w:pPr>
    </w:p>
    <w:p w14:paraId="430F62E0" w14:textId="77777777" w:rsidR="00DC316C" w:rsidRPr="00DC316C" w:rsidRDefault="00DC316C" w:rsidP="00DC316C">
      <w:pPr>
        <w:pStyle w:val="NoSpacing"/>
        <w:numPr>
          <w:ilvl w:val="0"/>
          <w:numId w:val="4"/>
        </w:numPr>
        <w:rPr>
          <w:rFonts w:ascii="Times New Roman" w:hAnsi="Times New Roman" w:cs="Times New Roman"/>
        </w:rPr>
      </w:pPr>
      <w:r w:rsidRPr="00DC316C">
        <w:rPr>
          <w:rFonts w:ascii="Times New Roman" w:hAnsi="Times New Roman" w:cs="Times New Roman"/>
        </w:rPr>
        <w:t>Include a budget describing in detail how the requested federal funding will be used by the grantee.</w:t>
      </w:r>
    </w:p>
    <w:p w14:paraId="4050F3E8" w14:textId="77777777" w:rsidR="00DC316C" w:rsidRPr="00DC316C" w:rsidRDefault="00DC316C" w:rsidP="00DC316C">
      <w:pPr>
        <w:pStyle w:val="NoSpacing"/>
        <w:rPr>
          <w:rFonts w:ascii="Times New Roman" w:hAnsi="Times New Roman" w:cs="Times New Roman"/>
        </w:rPr>
      </w:pPr>
    </w:p>
    <w:p w14:paraId="486B7758" w14:textId="77777777" w:rsidR="00DC316C" w:rsidRPr="00DC316C" w:rsidRDefault="00DC316C" w:rsidP="00DC316C">
      <w:pPr>
        <w:pStyle w:val="NoSpacing"/>
        <w:ind w:left="720"/>
        <w:rPr>
          <w:rFonts w:ascii="Times New Roman" w:hAnsi="Times New Roman" w:cs="Times New Roman"/>
        </w:rPr>
      </w:pPr>
    </w:p>
    <w:p w14:paraId="5DCE396B" w14:textId="77777777" w:rsidR="00DC316C" w:rsidRPr="00DC316C" w:rsidRDefault="00DC316C" w:rsidP="00DC316C">
      <w:pPr>
        <w:pStyle w:val="NoSpacing"/>
        <w:numPr>
          <w:ilvl w:val="0"/>
          <w:numId w:val="4"/>
        </w:numPr>
        <w:rPr>
          <w:rFonts w:ascii="Times New Roman" w:hAnsi="Times New Roman" w:cs="Times New Roman"/>
        </w:rPr>
      </w:pPr>
      <w:r w:rsidRPr="00DC316C">
        <w:rPr>
          <w:rFonts w:ascii="Times New Roman" w:hAnsi="Times New Roman" w:cs="Times New Roman"/>
        </w:rPr>
        <w:t>Include an explanation of why the project is a good use of taxpayer funds</w:t>
      </w:r>
    </w:p>
    <w:p w14:paraId="4B7D9E87" w14:textId="77777777" w:rsidR="00DC316C" w:rsidRPr="00DC316C" w:rsidRDefault="00DC316C" w:rsidP="00DC316C">
      <w:pPr>
        <w:pStyle w:val="NoSpacing"/>
        <w:ind w:left="720"/>
        <w:rPr>
          <w:rFonts w:ascii="Times New Roman" w:hAnsi="Times New Roman" w:cs="Times New Roman"/>
        </w:rPr>
      </w:pPr>
      <w:bookmarkStart w:id="2" w:name="_Hlk129870225"/>
    </w:p>
    <w:bookmarkEnd w:id="2"/>
    <w:p w14:paraId="2D378706" w14:textId="77777777" w:rsidR="00DC316C" w:rsidRPr="00DC316C" w:rsidRDefault="00DC316C" w:rsidP="00DC316C">
      <w:pPr>
        <w:pStyle w:val="NoSpacing"/>
        <w:numPr>
          <w:ilvl w:val="1"/>
          <w:numId w:val="4"/>
        </w:numPr>
        <w:rPr>
          <w:rFonts w:ascii="Times New Roman" w:hAnsi="Times New Roman" w:cs="Times New Roman"/>
        </w:rPr>
      </w:pPr>
      <w:r w:rsidRPr="00DC316C">
        <w:rPr>
          <w:rFonts w:ascii="Times New Roman" w:hAnsi="Times New Roman" w:cs="Times New Roman"/>
        </w:rPr>
        <w:t xml:space="preserve">Include evidence of community support in separate attachments (examples: letters of support from local governments; press articles highlighting the need for funds; support from newspaper editorial boards; evidence the project is listed on State </w:t>
      </w:r>
      <w:proofErr w:type="gramStart"/>
      <w:r w:rsidRPr="00DC316C">
        <w:rPr>
          <w:rFonts w:ascii="Times New Roman" w:hAnsi="Times New Roman" w:cs="Times New Roman"/>
        </w:rPr>
        <w:t>intended use</w:t>
      </w:r>
      <w:proofErr w:type="gramEnd"/>
      <w:r w:rsidRPr="00DC316C">
        <w:rPr>
          <w:rFonts w:ascii="Times New Roman" w:hAnsi="Times New Roman" w:cs="Times New Roman"/>
        </w:rPr>
        <w:t xml:space="preserve"> plans, community development plans, or other publicly available planning documents; resolutions passed by city councils or boards):</w:t>
      </w:r>
    </w:p>
    <w:p w14:paraId="76E2D1D1" w14:textId="77777777" w:rsidR="00DC316C" w:rsidRPr="00DC316C" w:rsidRDefault="00DC316C" w:rsidP="00DC316C">
      <w:pPr>
        <w:pStyle w:val="NoSpacing"/>
        <w:rPr>
          <w:rFonts w:ascii="Times New Roman" w:hAnsi="Times New Roman" w:cs="Times New Roman"/>
        </w:rPr>
      </w:pPr>
    </w:p>
    <w:p w14:paraId="769825F3" w14:textId="77777777" w:rsidR="00DC316C" w:rsidRPr="00DC316C" w:rsidRDefault="00DC316C" w:rsidP="00DC316C">
      <w:pPr>
        <w:pStyle w:val="NoSpacing"/>
        <w:ind w:left="720"/>
        <w:rPr>
          <w:rFonts w:ascii="Times New Roman" w:hAnsi="Times New Roman" w:cs="Times New Roman"/>
        </w:rPr>
      </w:pPr>
    </w:p>
    <w:p w14:paraId="45F4D230" w14:textId="77777777" w:rsidR="00DC316C" w:rsidRPr="00DC316C" w:rsidRDefault="00DC316C" w:rsidP="00DC316C">
      <w:pPr>
        <w:pStyle w:val="NoSpacing"/>
        <w:numPr>
          <w:ilvl w:val="0"/>
          <w:numId w:val="4"/>
        </w:numPr>
        <w:pBdr>
          <w:bottom w:val="single" w:sz="12" w:space="1" w:color="auto"/>
        </w:pBdr>
        <w:rPr>
          <w:rFonts w:ascii="Times New Roman" w:hAnsi="Times New Roman" w:cs="Times New Roman"/>
        </w:rPr>
      </w:pPr>
      <w:r w:rsidRPr="00DC316C">
        <w:rPr>
          <w:rFonts w:ascii="Times New Roman" w:hAnsi="Times New Roman" w:cs="Times New Roman"/>
        </w:rPr>
        <w:t>Has this request been submitted to another Member, if yes, which Member(s) and who is the staff point-of-contact?</w:t>
      </w:r>
    </w:p>
    <w:p w14:paraId="5C305F77" w14:textId="5353E00A" w:rsidR="00DC316C" w:rsidRPr="00DC316C" w:rsidRDefault="00DC316C" w:rsidP="00DC316C">
      <w:pPr>
        <w:pStyle w:val="NoSpacing"/>
        <w:pBdr>
          <w:bottom w:val="single" w:sz="12" w:space="1" w:color="auto"/>
        </w:pBdr>
        <w:ind w:left="360"/>
        <w:rPr>
          <w:rFonts w:ascii="Times New Roman" w:hAnsi="Times New Roman" w:cs="Times New Roman"/>
        </w:rPr>
      </w:pPr>
      <w:r w:rsidRPr="00DC316C">
        <w:rPr>
          <w:rFonts w:ascii="Times New Roman" w:hAnsi="Times New Roman" w:cs="Times New Roman"/>
        </w:rPr>
        <w:br/>
      </w:r>
    </w:p>
    <w:p w14:paraId="46CB44E0" w14:textId="77777777" w:rsidR="00DC316C" w:rsidRPr="00DC316C" w:rsidRDefault="00DC316C" w:rsidP="00DC316C">
      <w:pPr>
        <w:pStyle w:val="NoSpacing"/>
        <w:pBdr>
          <w:bottom w:val="single" w:sz="12" w:space="1" w:color="auto"/>
        </w:pBdr>
        <w:ind w:left="360"/>
        <w:rPr>
          <w:rFonts w:ascii="Times New Roman" w:hAnsi="Times New Roman" w:cs="Times New Roman"/>
        </w:rPr>
      </w:pPr>
    </w:p>
    <w:p w14:paraId="7F1E2DBF" w14:textId="77777777" w:rsidR="00DC316C" w:rsidRPr="00DC316C" w:rsidRDefault="00DC316C" w:rsidP="00DC316C">
      <w:pPr>
        <w:pStyle w:val="ListParagraph"/>
        <w:numPr>
          <w:ilvl w:val="1"/>
          <w:numId w:val="5"/>
        </w:numPr>
        <w:tabs>
          <w:tab w:val="left" w:pos="821"/>
        </w:tabs>
        <w:spacing w:before="0"/>
      </w:pPr>
      <w:r w:rsidRPr="00DC316C">
        <w:rPr>
          <w:spacing w:val="-3"/>
        </w:rPr>
        <w:t>Is</w:t>
      </w:r>
      <w:r w:rsidRPr="00DC316C">
        <w:rPr>
          <w:spacing w:val="-10"/>
        </w:rPr>
        <w:t xml:space="preserve"> </w:t>
      </w:r>
      <w:r w:rsidRPr="00DC316C">
        <w:rPr>
          <w:spacing w:val="-3"/>
        </w:rPr>
        <w:t>this</w:t>
      </w:r>
      <w:r w:rsidRPr="00DC316C">
        <w:rPr>
          <w:spacing w:val="-7"/>
        </w:rPr>
        <w:t xml:space="preserve"> </w:t>
      </w:r>
      <w:r w:rsidRPr="00DC316C">
        <w:t>a</w:t>
      </w:r>
      <w:r w:rsidRPr="00DC316C">
        <w:rPr>
          <w:spacing w:val="-11"/>
        </w:rPr>
        <w:t xml:space="preserve"> </w:t>
      </w:r>
      <w:r w:rsidRPr="00DC316C">
        <w:rPr>
          <w:spacing w:val="-4"/>
        </w:rPr>
        <w:t>Clean</w:t>
      </w:r>
      <w:r w:rsidRPr="00DC316C">
        <w:rPr>
          <w:spacing w:val="-8"/>
        </w:rPr>
        <w:t xml:space="preserve"> </w:t>
      </w:r>
      <w:r w:rsidRPr="00DC316C">
        <w:rPr>
          <w:spacing w:val="-4"/>
        </w:rPr>
        <w:t>Water</w:t>
      </w:r>
      <w:r w:rsidRPr="00DC316C">
        <w:rPr>
          <w:spacing w:val="-11"/>
        </w:rPr>
        <w:t xml:space="preserve"> </w:t>
      </w:r>
      <w:r w:rsidRPr="00DC316C">
        <w:rPr>
          <w:spacing w:val="-2"/>
        </w:rPr>
        <w:t>SRF</w:t>
      </w:r>
      <w:r w:rsidRPr="00DC316C">
        <w:rPr>
          <w:spacing w:val="-8"/>
        </w:rPr>
        <w:t xml:space="preserve"> </w:t>
      </w:r>
      <w:r w:rsidRPr="00DC316C">
        <w:rPr>
          <w:spacing w:val="-4"/>
        </w:rPr>
        <w:t>project</w:t>
      </w:r>
      <w:r w:rsidRPr="00DC316C">
        <w:rPr>
          <w:spacing w:val="-7"/>
        </w:rPr>
        <w:t xml:space="preserve"> </w:t>
      </w:r>
      <w:r w:rsidRPr="00DC316C">
        <w:rPr>
          <w:spacing w:val="-3"/>
        </w:rPr>
        <w:t>or</w:t>
      </w:r>
      <w:r w:rsidRPr="00DC316C">
        <w:rPr>
          <w:spacing w:val="-8"/>
        </w:rPr>
        <w:t xml:space="preserve"> </w:t>
      </w:r>
      <w:r w:rsidRPr="00DC316C">
        <w:t>a</w:t>
      </w:r>
      <w:r w:rsidRPr="00DC316C">
        <w:rPr>
          <w:spacing w:val="-9"/>
        </w:rPr>
        <w:t xml:space="preserve"> </w:t>
      </w:r>
      <w:r w:rsidRPr="00DC316C">
        <w:rPr>
          <w:spacing w:val="-4"/>
        </w:rPr>
        <w:t>Drinking</w:t>
      </w:r>
      <w:r w:rsidRPr="00DC316C">
        <w:rPr>
          <w:spacing w:val="-5"/>
        </w:rPr>
        <w:t xml:space="preserve"> </w:t>
      </w:r>
      <w:r w:rsidRPr="00DC316C">
        <w:rPr>
          <w:spacing w:val="-4"/>
        </w:rPr>
        <w:t>Water</w:t>
      </w:r>
      <w:r w:rsidRPr="00DC316C">
        <w:rPr>
          <w:spacing w:val="-8"/>
        </w:rPr>
        <w:t xml:space="preserve"> </w:t>
      </w:r>
      <w:r w:rsidRPr="00DC316C">
        <w:rPr>
          <w:spacing w:val="-2"/>
        </w:rPr>
        <w:t>SRF</w:t>
      </w:r>
      <w:r w:rsidRPr="00DC316C">
        <w:rPr>
          <w:spacing w:val="-11"/>
        </w:rPr>
        <w:t xml:space="preserve"> </w:t>
      </w:r>
      <w:r w:rsidRPr="00DC316C">
        <w:rPr>
          <w:spacing w:val="-4"/>
        </w:rPr>
        <w:t xml:space="preserve">project? </w:t>
      </w:r>
    </w:p>
    <w:p w14:paraId="43CDF990" w14:textId="77777777" w:rsidR="00DC316C" w:rsidRPr="00DC316C" w:rsidRDefault="00DC316C" w:rsidP="00DC316C">
      <w:pPr>
        <w:pStyle w:val="ListParagraph"/>
        <w:numPr>
          <w:ilvl w:val="0"/>
          <w:numId w:val="6"/>
        </w:numPr>
        <w:tabs>
          <w:tab w:val="left" w:pos="821"/>
        </w:tabs>
        <w:spacing w:before="0"/>
      </w:pPr>
      <w:r w:rsidRPr="00DC316C">
        <w:t>For clean water projects, the list of project options is found within the Clean Water Act, 33 U.S.C. 1383(c) (Section 603(c) of the Clean Water Act).</w:t>
      </w:r>
    </w:p>
    <w:p w14:paraId="4FEBE8D8" w14:textId="77777777" w:rsidR="00DC316C" w:rsidRPr="00DC316C" w:rsidRDefault="00DC316C" w:rsidP="00DC316C">
      <w:pPr>
        <w:pStyle w:val="ListParagraph"/>
        <w:numPr>
          <w:ilvl w:val="0"/>
          <w:numId w:val="6"/>
        </w:numPr>
        <w:tabs>
          <w:tab w:val="left" w:pos="821"/>
        </w:tabs>
        <w:spacing w:before="0"/>
      </w:pPr>
      <w:r w:rsidRPr="00DC316C">
        <w:t xml:space="preserve">For drinking water projects, the statutory authority is found within Section 1452 of the Safe Drinking Water </w:t>
      </w:r>
      <w:proofErr w:type="gramStart"/>
      <w:r w:rsidRPr="00DC316C">
        <w:t>Act</w:t>
      </w:r>
      <w:proofErr w:type="gramEnd"/>
      <w:r w:rsidRPr="00DC316C">
        <w:t xml:space="preserve"> and the list of project options is found within 40 CFR 35.3520(b)(</w:t>
      </w:r>
      <w:proofErr w:type="gramStart"/>
      <w:r w:rsidRPr="00DC316C">
        <w:t>2)(</w:t>
      </w:r>
      <w:proofErr w:type="gramEnd"/>
      <w:r w:rsidRPr="00DC316C">
        <w:t>i-vi).</w:t>
      </w:r>
    </w:p>
    <w:p w14:paraId="28509703" w14:textId="77777777" w:rsidR="00DC316C" w:rsidRPr="00DC316C" w:rsidRDefault="00DC316C" w:rsidP="00DC316C">
      <w:pPr>
        <w:tabs>
          <w:tab w:val="left" w:pos="720"/>
        </w:tabs>
        <w:ind w:left="720"/>
      </w:pPr>
    </w:p>
    <w:p w14:paraId="370BF2C6" w14:textId="77777777" w:rsidR="00DC316C" w:rsidRPr="00DC316C" w:rsidRDefault="00DC316C" w:rsidP="00DC316C">
      <w:pPr>
        <w:tabs>
          <w:tab w:val="left" w:pos="720"/>
        </w:tabs>
        <w:ind w:left="720"/>
      </w:pPr>
    </w:p>
    <w:p w14:paraId="606D6294" w14:textId="77777777" w:rsidR="00DC316C" w:rsidRPr="00DC316C" w:rsidRDefault="00DC316C" w:rsidP="00DC316C">
      <w:pPr>
        <w:pStyle w:val="ListParagraph"/>
        <w:numPr>
          <w:ilvl w:val="1"/>
          <w:numId w:val="5"/>
        </w:numPr>
        <w:tabs>
          <w:tab w:val="left" w:pos="821"/>
        </w:tabs>
        <w:spacing w:before="0"/>
        <w:ind w:right="1036"/>
      </w:pPr>
      <w:r w:rsidRPr="00DC316C">
        <w:rPr>
          <w:spacing w:val="-3"/>
        </w:rPr>
        <w:t xml:space="preserve">Is the </w:t>
      </w:r>
      <w:bookmarkStart w:id="3" w:name="_Hlk129876410"/>
      <w:r w:rsidRPr="00DC316C">
        <w:rPr>
          <w:spacing w:val="-4"/>
        </w:rPr>
        <w:t xml:space="preserve">project </w:t>
      </w:r>
      <w:r w:rsidRPr="00DC316C">
        <w:t xml:space="preserve">on </w:t>
      </w:r>
      <w:r w:rsidRPr="00DC316C">
        <w:rPr>
          <w:spacing w:val="-3"/>
        </w:rPr>
        <w:t xml:space="preserve">your </w:t>
      </w:r>
      <w:r w:rsidRPr="00DC316C">
        <w:rPr>
          <w:spacing w:val="-4"/>
        </w:rPr>
        <w:t xml:space="preserve">State’s most recently </w:t>
      </w:r>
      <w:r w:rsidRPr="00DC316C">
        <w:rPr>
          <w:spacing w:val="-5"/>
        </w:rPr>
        <w:t xml:space="preserve">finalized </w:t>
      </w:r>
      <w:r w:rsidRPr="00DC316C">
        <w:rPr>
          <w:spacing w:val="-4"/>
        </w:rPr>
        <w:t xml:space="preserve">Clean </w:t>
      </w:r>
      <w:r w:rsidRPr="00DC316C">
        <w:rPr>
          <w:spacing w:val="-5"/>
        </w:rPr>
        <w:t xml:space="preserve">Water/Drinking </w:t>
      </w:r>
      <w:r w:rsidRPr="00DC316C">
        <w:rPr>
          <w:spacing w:val="-4"/>
        </w:rPr>
        <w:t xml:space="preserve">Water </w:t>
      </w:r>
      <w:r w:rsidRPr="00DC316C">
        <w:rPr>
          <w:spacing w:val="-3"/>
        </w:rPr>
        <w:t xml:space="preserve">SRF </w:t>
      </w:r>
      <w:r w:rsidRPr="00DC316C">
        <w:rPr>
          <w:spacing w:val="-4"/>
        </w:rPr>
        <w:t xml:space="preserve">Intended </w:t>
      </w:r>
      <w:bookmarkEnd w:id="3"/>
      <w:r w:rsidRPr="00DC316C">
        <w:rPr>
          <w:spacing w:val="-3"/>
        </w:rPr>
        <w:t>Use Plan</w:t>
      </w:r>
      <w:r w:rsidRPr="00DC316C">
        <w:rPr>
          <w:spacing w:val="-19"/>
        </w:rPr>
        <w:t xml:space="preserve"> </w:t>
      </w:r>
      <w:r w:rsidRPr="00DC316C">
        <w:rPr>
          <w:spacing w:val="-4"/>
        </w:rPr>
        <w:t>(IUP)?</w:t>
      </w:r>
    </w:p>
    <w:p w14:paraId="5F6BC0FF" w14:textId="77777777" w:rsidR="00DC316C" w:rsidRPr="00DC316C" w:rsidRDefault="00DC316C" w:rsidP="00DC316C">
      <w:pPr>
        <w:tabs>
          <w:tab w:val="left" w:pos="821"/>
        </w:tabs>
        <w:ind w:left="720" w:right="1037"/>
      </w:pPr>
    </w:p>
    <w:p w14:paraId="4E8A2EC3" w14:textId="77777777" w:rsidR="00DC316C" w:rsidRPr="00DC316C" w:rsidRDefault="00DC316C" w:rsidP="00DC316C">
      <w:pPr>
        <w:pStyle w:val="ListParagraph"/>
        <w:numPr>
          <w:ilvl w:val="1"/>
          <w:numId w:val="5"/>
        </w:numPr>
        <w:tabs>
          <w:tab w:val="left" w:pos="821"/>
        </w:tabs>
        <w:spacing w:before="143"/>
      </w:pPr>
      <w:r w:rsidRPr="00DC316C">
        <w:rPr>
          <w:spacing w:val="-4"/>
        </w:rPr>
        <w:t>Has</w:t>
      </w:r>
      <w:r w:rsidRPr="00DC316C">
        <w:rPr>
          <w:spacing w:val="-10"/>
        </w:rPr>
        <w:t xml:space="preserve"> </w:t>
      </w:r>
      <w:r w:rsidRPr="00DC316C">
        <w:rPr>
          <w:spacing w:val="-3"/>
        </w:rPr>
        <w:t>the</w:t>
      </w:r>
      <w:r w:rsidRPr="00DC316C">
        <w:rPr>
          <w:spacing w:val="-9"/>
        </w:rPr>
        <w:t xml:space="preserve"> </w:t>
      </w:r>
      <w:r w:rsidRPr="00DC316C">
        <w:rPr>
          <w:spacing w:val="-4"/>
        </w:rPr>
        <w:t>project</w:t>
      </w:r>
      <w:r w:rsidRPr="00DC316C">
        <w:rPr>
          <w:spacing w:val="-7"/>
        </w:rPr>
        <w:t xml:space="preserve"> </w:t>
      </w:r>
      <w:r w:rsidRPr="00DC316C">
        <w:rPr>
          <w:spacing w:val="-4"/>
        </w:rPr>
        <w:t>received</w:t>
      </w:r>
      <w:r w:rsidRPr="00DC316C">
        <w:rPr>
          <w:spacing w:val="-8"/>
        </w:rPr>
        <w:t xml:space="preserve"> </w:t>
      </w:r>
      <w:r w:rsidRPr="00DC316C">
        <w:rPr>
          <w:spacing w:val="-5"/>
        </w:rPr>
        <w:t>Federal</w:t>
      </w:r>
      <w:r w:rsidRPr="00DC316C">
        <w:rPr>
          <w:spacing w:val="-7"/>
        </w:rPr>
        <w:t xml:space="preserve"> </w:t>
      </w:r>
      <w:r w:rsidRPr="00DC316C">
        <w:rPr>
          <w:spacing w:val="-4"/>
        </w:rPr>
        <w:t>funds</w:t>
      </w:r>
      <w:r w:rsidRPr="00DC316C">
        <w:rPr>
          <w:spacing w:val="-7"/>
        </w:rPr>
        <w:t xml:space="preserve"> </w:t>
      </w:r>
      <w:r w:rsidRPr="00DC316C">
        <w:rPr>
          <w:spacing w:val="-4"/>
        </w:rPr>
        <w:t>previously?</w:t>
      </w:r>
      <w:r w:rsidRPr="00DC316C">
        <w:rPr>
          <w:spacing w:val="-8"/>
        </w:rPr>
        <w:t xml:space="preserve"> </w:t>
      </w:r>
      <w:r w:rsidRPr="00DC316C">
        <w:t>If</w:t>
      </w:r>
      <w:r w:rsidRPr="00DC316C">
        <w:rPr>
          <w:spacing w:val="-11"/>
        </w:rPr>
        <w:t xml:space="preserve"> </w:t>
      </w:r>
      <w:r w:rsidRPr="00DC316C">
        <w:rPr>
          <w:spacing w:val="-3"/>
        </w:rPr>
        <w:t>so,</w:t>
      </w:r>
      <w:r w:rsidRPr="00DC316C">
        <w:rPr>
          <w:spacing w:val="-8"/>
        </w:rPr>
        <w:t xml:space="preserve"> </w:t>
      </w:r>
      <w:r w:rsidRPr="00DC316C">
        <w:rPr>
          <w:spacing w:val="-4"/>
        </w:rPr>
        <w:t>please</w:t>
      </w:r>
      <w:r w:rsidRPr="00DC316C">
        <w:rPr>
          <w:spacing w:val="-9"/>
        </w:rPr>
        <w:t xml:space="preserve"> </w:t>
      </w:r>
      <w:r w:rsidRPr="00DC316C">
        <w:rPr>
          <w:spacing w:val="-4"/>
        </w:rPr>
        <w:t>describe.</w:t>
      </w:r>
    </w:p>
    <w:p w14:paraId="2630C097" w14:textId="77777777" w:rsidR="00DC316C" w:rsidRPr="00DC316C" w:rsidRDefault="00DC316C" w:rsidP="00DC316C">
      <w:pPr>
        <w:tabs>
          <w:tab w:val="left" w:pos="720"/>
        </w:tabs>
        <w:ind w:left="720"/>
      </w:pPr>
    </w:p>
    <w:p w14:paraId="7067E74C" w14:textId="77777777" w:rsidR="00DC316C" w:rsidRPr="00DC316C" w:rsidRDefault="00DC316C" w:rsidP="00DC316C">
      <w:pPr>
        <w:pStyle w:val="ListParagraph"/>
        <w:numPr>
          <w:ilvl w:val="1"/>
          <w:numId w:val="5"/>
        </w:numPr>
        <w:tabs>
          <w:tab w:val="left" w:pos="821"/>
        </w:tabs>
        <w:spacing w:before="122"/>
      </w:pPr>
      <w:r w:rsidRPr="00DC316C">
        <w:rPr>
          <w:spacing w:val="-4"/>
        </w:rPr>
        <w:t>Does</w:t>
      </w:r>
      <w:r w:rsidRPr="00DC316C">
        <w:rPr>
          <w:spacing w:val="-10"/>
        </w:rPr>
        <w:t xml:space="preserve"> </w:t>
      </w:r>
      <w:r w:rsidRPr="00DC316C">
        <w:rPr>
          <w:spacing w:val="-3"/>
        </w:rPr>
        <w:t>the</w:t>
      </w:r>
      <w:r w:rsidRPr="00DC316C">
        <w:rPr>
          <w:spacing w:val="-8"/>
        </w:rPr>
        <w:t xml:space="preserve"> </w:t>
      </w:r>
      <w:r w:rsidRPr="00DC316C">
        <w:rPr>
          <w:spacing w:val="-4"/>
        </w:rPr>
        <w:t>project</w:t>
      </w:r>
      <w:r w:rsidRPr="00DC316C">
        <w:rPr>
          <w:spacing w:val="-10"/>
        </w:rPr>
        <w:t xml:space="preserve"> </w:t>
      </w:r>
      <w:r w:rsidRPr="00DC316C">
        <w:rPr>
          <w:spacing w:val="-3"/>
        </w:rPr>
        <w:t>have</w:t>
      </w:r>
      <w:r w:rsidRPr="00DC316C">
        <w:rPr>
          <w:spacing w:val="-8"/>
        </w:rPr>
        <w:t xml:space="preserve"> </w:t>
      </w:r>
      <w:r w:rsidRPr="00DC316C">
        <w:rPr>
          <w:spacing w:val="-3"/>
        </w:rPr>
        <w:t>(or</w:t>
      </w:r>
      <w:r w:rsidRPr="00DC316C">
        <w:rPr>
          <w:spacing w:val="-7"/>
        </w:rPr>
        <w:t xml:space="preserve"> </w:t>
      </w:r>
      <w:r w:rsidRPr="00DC316C">
        <w:rPr>
          <w:spacing w:val="-5"/>
        </w:rPr>
        <w:t>expects</w:t>
      </w:r>
      <w:r w:rsidRPr="00DC316C">
        <w:rPr>
          <w:spacing w:val="-7"/>
        </w:rPr>
        <w:t xml:space="preserve"> </w:t>
      </w:r>
      <w:r w:rsidRPr="00DC316C">
        <w:rPr>
          <w:spacing w:val="-3"/>
        </w:rPr>
        <w:t>to</w:t>
      </w:r>
      <w:r w:rsidRPr="00DC316C">
        <w:rPr>
          <w:spacing w:val="-7"/>
        </w:rPr>
        <w:t xml:space="preserve"> </w:t>
      </w:r>
      <w:r w:rsidRPr="00DC316C">
        <w:rPr>
          <w:spacing w:val="-4"/>
        </w:rPr>
        <w:t>have</w:t>
      </w:r>
      <w:r w:rsidRPr="00DC316C">
        <w:rPr>
          <w:spacing w:val="-9"/>
        </w:rPr>
        <w:t xml:space="preserve"> </w:t>
      </w:r>
      <w:r w:rsidRPr="00DC316C">
        <w:rPr>
          <w:spacing w:val="-4"/>
        </w:rPr>
        <w:t>within</w:t>
      </w:r>
      <w:r w:rsidRPr="00DC316C">
        <w:rPr>
          <w:spacing w:val="-7"/>
        </w:rPr>
        <w:t xml:space="preserve"> </w:t>
      </w:r>
      <w:r w:rsidRPr="00DC316C">
        <w:rPr>
          <w:spacing w:val="-3"/>
        </w:rPr>
        <w:t>12</w:t>
      </w:r>
      <w:r w:rsidRPr="00DC316C">
        <w:rPr>
          <w:spacing w:val="-4"/>
        </w:rPr>
        <w:t xml:space="preserve"> months)</w:t>
      </w:r>
      <w:r w:rsidRPr="00DC316C">
        <w:rPr>
          <w:spacing w:val="-8"/>
        </w:rPr>
        <w:t xml:space="preserve"> </w:t>
      </w:r>
      <w:r w:rsidRPr="00DC316C">
        <w:rPr>
          <w:spacing w:val="-4"/>
        </w:rPr>
        <w:t>its</w:t>
      </w:r>
      <w:r w:rsidRPr="00DC316C">
        <w:rPr>
          <w:spacing w:val="-6"/>
        </w:rPr>
        <w:t xml:space="preserve"> </w:t>
      </w:r>
      <w:r w:rsidRPr="00DC316C">
        <w:t>20%</w:t>
      </w:r>
      <w:r w:rsidRPr="00DC316C">
        <w:rPr>
          <w:spacing w:val="-7"/>
        </w:rPr>
        <w:t xml:space="preserve"> </w:t>
      </w:r>
      <w:r w:rsidRPr="00DC316C">
        <w:rPr>
          <w:spacing w:val="-4"/>
        </w:rPr>
        <w:t>cost</w:t>
      </w:r>
      <w:r w:rsidRPr="00DC316C">
        <w:rPr>
          <w:spacing w:val="-7"/>
        </w:rPr>
        <w:t xml:space="preserve"> </w:t>
      </w:r>
      <w:r w:rsidRPr="00DC316C">
        <w:rPr>
          <w:spacing w:val="-4"/>
        </w:rPr>
        <w:t>share</w:t>
      </w:r>
      <w:r w:rsidRPr="00DC316C">
        <w:rPr>
          <w:spacing w:val="-8"/>
        </w:rPr>
        <w:t xml:space="preserve"> </w:t>
      </w:r>
      <w:r w:rsidRPr="00DC316C">
        <w:rPr>
          <w:spacing w:val="-4"/>
        </w:rPr>
        <w:t>requirement?</w:t>
      </w:r>
    </w:p>
    <w:p w14:paraId="5D214119" w14:textId="77777777" w:rsidR="00DC316C" w:rsidRPr="00DC316C" w:rsidRDefault="00DC316C" w:rsidP="00DC316C">
      <w:pPr>
        <w:pStyle w:val="ListParagraph"/>
        <w:tabs>
          <w:tab w:val="left" w:pos="821"/>
        </w:tabs>
        <w:spacing w:before="0"/>
        <w:ind w:left="720" w:firstLine="0"/>
        <w:rPr>
          <w:spacing w:val="-4"/>
        </w:rPr>
      </w:pPr>
    </w:p>
    <w:p w14:paraId="15054C33" w14:textId="77777777" w:rsidR="00DC316C" w:rsidRPr="00DC316C" w:rsidRDefault="00DC316C" w:rsidP="00DC316C">
      <w:pPr>
        <w:pStyle w:val="ListParagraph"/>
        <w:numPr>
          <w:ilvl w:val="1"/>
          <w:numId w:val="5"/>
        </w:numPr>
        <w:tabs>
          <w:tab w:val="left" w:pos="821"/>
        </w:tabs>
        <w:spacing w:before="122"/>
        <w:ind w:right="781"/>
      </w:pPr>
      <w:r w:rsidRPr="00DC316C">
        <w:rPr>
          <w:spacing w:val="-4"/>
        </w:rPr>
        <w:t xml:space="preserve">Given </w:t>
      </w:r>
      <w:r w:rsidRPr="00DC316C">
        <w:rPr>
          <w:spacing w:val="-3"/>
        </w:rPr>
        <w:t xml:space="preserve">the </w:t>
      </w:r>
      <w:r w:rsidRPr="00DC316C">
        <w:rPr>
          <w:spacing w:val="-5"/>
        </w:rPr>
        <w:t xml:space="preserve">Federal </w:t>
      </w:r>
      <w:r w:rsidRPr="00DC316C">
        <w:rPr>
          <w:spacing w:val="-4"/>
        </w:rPr>
        <w:t xml:space="preserve">nexus requirement, does </w:t>
      </w:r>
      <w:r w:rsidRPr="00DC316C">
        <w:rPr>
          <w:spacing w:val="-3"/>
        </w:rPr>
        <w:t xml:space="preserve">the </w:t>
      </w:r>
      <w:r w:rsidRPr="00DC316C">
        <w:rPr>
          <w:spacing w:val="-5"/>
        </w:rPr>
        <w:t xml:space="preserve">project </w:t>
      </w:r>
      <w:r w:rsidRPr="00DC316C">
        <w:rPr>
          <w:spacing w:val="-4"/>
        </w:rPr>
        <w:t xml:space="preserve">help </w:t>
      </w:r>
      <w:r w:rsidRPr="00DC316C">
        <w:rPr>
          <w:spacing w:val="-3"/>
        </w:rPr>
        <w:t xml:space="preserve">meet </w:t>
      </w:r>
      <w:r w:rsidRPr="00DC316C">
        <w:t>or</w:t>
      </w:r>
      <w:r w:rsidRPr="00DC316C">
        <w:rPr>
          <w:spacing w:val="-42"/>
        </w:rPr>
        <w:t xml:space="preserve"> </w:t>
      </w:r>
      <w:r w:rsidRPr="00DC316C">
        <w:rPr>
          <w:spacing w:val="-4"/>
        </w:rPr>
        <w:t xml:space="preserve">maintain Clean Water Act/Safe Drinking Water Act standards? </w:t>
      </w:r>
      <w:r w:rsidRPr="00DC316C">
        <w:rPr>
          <w:spacing w:val="-3"/>
        </w:rPr>
        <w:t xml:space="preserve">If so, </w:t>
      </w:r>
      <w:proofErr w:type="gramStart"/>
      <w:r w:rsidRPr="00DC316C">
        <w:rPr>
          <w:spacing w:val="-4"/>
        </w:rPr>
        <w:t xml:space="preserve">please </w:t>
      </w:r>
      <w:r w:rsidRPr="00DC316C">
        <w:rPr>
          <w:spacing w:val="-42"/>
        </w:rPr>
        <w:t xml:space="preserve"> </w:t>
      </w:r>
      <w:r w:rsidRPr="00DC316C">
        <w:rPr>
          <w:spacing w:val="-4"/>
        </w:rPr>
        <w:t>describe</w:t>
      </w:r>
      <w:proofErr w:type="gramEnd"/>
      <w:r w:rsidRPr="00DC316C">
        <w:rPr>
          <w:spacing w:val="-4"/>
        </w:rPr>
        <w:t>.</w:t>
      </w:r>
    </w:p>
    <w:p w14:paraId="0748F08F" w14:textId="77777777" w:rsidR="00DC316C" w:rsidRDefault="00DC316C" w:rsidP="00DC316C">
      <w:pPr>
        <w:spacing w:line="259" w:lineRule="auto"/>
      </w:pPr>
    </w:p>
    <w:p w14:paraId="2DFFFA72" w14:textId="77777777" w:rsidR="00DC316C" w:rsidRDefault="00DC316C" w:rsidP="00DC316C">
      <w:pPr>
        <w:spacing w:before="72"/>
        <w:ind w:right="1384"/>
        <w:rPr>
          <w:b/>
          <w:sz w:val="30"/>
        </w:rPr>
      </w:pPr>
    </w:p>
    <w:p w14:paraId="2CD7AFC0" w14:textId="77777777" w:rsidR="00DC316C" w:rsidRDefault="00DC316C" w:rsidP="00DC316C">
      <w:pPr>
        <w:spacing w:before="72"/>
        <w:ind w:right="1384"/>
        <w:rPr>
          <w:b/>
          <w:sz w:val="30"/>
        </w:rPr>
      </w:pPr>
    </w:p>
    <w:p w14:paraId="24E6F064" w14:textId="77777777" w:rsidR="00DC316C" w:rsidRDefault="00DC316C" w:rsidP="00DC316C">
      <w:pPr>
        <w:spacing w:before="72"/>
        <w:ind w:right="1384"/>
        <w:rPr>
          <w:b/>
          <w:sz w:val="30"/>
        </w:rPr>
      </w:pPr>
    </w:p>
    <w:p w14:paraId="19158F3E" w14:textId="77777777" w:rsidR="00DC316C" w:rsidRDefault="00DC316C" w:rsidP="00DC316C">
      <w:pPr>
        <w:spacing w:before="72"/>
        <w:ind w:right="1384"/>
        <w:rPr>
          <w:b/>
          <w:sz w:val="30"/>
        </w:rPr>
      </w:pPr>
    </w:p>
    <w:p w14:paraId="05CAE152" w14:textId="77777777" w:rsidR="00DC316C" w:rsidRDefault="00DC316C" w:rsidP="00DC316C">
      <w:pPr>
        <w:spacing w:before="72"/>
        <w:ind w:right="1384"/>
        <w:rPr>
          <w:b/>
          <w:sz w:val="30"/>
        </w:rPr>
      </w:pPr>
    </w:p>
    <w:p w14:paraId="59DBEE7F" w14:textId="77777777" w:rsidR="00DC316C" w:rsidRDefault="00DC316C" w:rsidP="00DC316C">
      <w:pPr>
        <w:spacing w:before="72"/>
        <w:ind w:right="1384"/>
        <w:rPr>
          <w:b/>
          <w:sz w:val="30"/>
        </w:rPr>
      </w:pPr>
    </w:p>
    <w:p w14:paraId="3384B5F8" w14:textId="77777777" w:rsidR="00DC316C" w:rsidRDefault="00DC316C" w:rsidP="00DC316C">
      <w:pPr>
        <w:spacing w:before="72"/>
        <w:ind w:right="1384"/>
        <w:rPr>
          <w:b/>
          <w:sz w:val="30"/>
        </w:rPr>
      </w:pPr>
    </w:p>
    <w:p w14:paraId="61A38ADB" w14:textId="77777777" w:rsidR="00DC316C" w:rsidRDefault="00DC316C" w:rsidP="00DC316C">
      <w:pPr>
        <w:spacing w:before="72"/>
        <w:ind w:right="1384"/>
        <w:rPr>
          <w:b/>
          <w:sz w:val="30"/>
        </w:rPr>
      </w:pPr>
    </w:p>
    <w:p w14:paraId="37CE3C05" w14:textId="77777777" w:rsidR="00DC316C" w:rsidRDefault="00DC316C" w:rsidP="00DC316C">
      <w:pPr>
        <w:spacing w:before="72"/>
        <w:ind w:right="1384"/>
        <w:rPr>
          <w:b/>
          <w:sz w:val="30"/>
        </w:rPr>
      </w:pPr>
    </w:p>
    <w:p w14:paraId="772F5E4A" w14:textId="20726DDB" w:rsidR="00DC316C" w:rsidRPr="00DC316C" w:rsidRDefault="00000000" w:rsidP="00DC316C">
      <w:pPr>
        <w:spacing w:before="121" w:line="321" w:lineRule="auto"/>
        <w:ind w:left="737" w:right="1383"/>
        <w:jc w:val="center"/>
        <w:rPr>
          <w:b/>
          <w:sz w:val="30"/>
        </w:rPr>
      </w:pPr>
      <w:r>
        <w:rPr>
          <w:b/>
          <w:sz w:val="30"/>
        </w:rPr>
        <w:lastRenderedPageBreak/>
        <w:t>Subcommittee</w:t>
      </w:r>
      <w:r>
        <w:rPr>
          <w:b/>
          <w:spacing w:val="-17"/>
          <w:sz w:val="30"/>
        </w:rPr>
        <w:t xml:space="preserve"> </w:t>
      </w:r>
      <w:r>
        <w:rPr>
          <w:b/>
          <w:sz w:val="30"/>
        </w:rPr>
        <w:t>on</w:t>
      </w:r>
      <w:r>
        <w:rPr>
          <w:b/>
          <w:spacing w:val="-17"/>
          <w:sz w:val="30"/>
        </w:rPr>
        <w:t xml:space="preserve"> </w:t>
      </w:r>
      <w:r>
        <w:rPr>
          <w:b/>
          <w:sz w:val="30"/>
        </w:rPr>
        <w:t>Interior,</w:t>
      </w:r>
      <w:r>
        <w:rPr>
          <w:b/>
          <w:spacing w:val="-17"/>
          <w:sz w:val="30"/>
        </w:rPr>
        <w:t xml:space="preserve"> </w:t>
      </w:r>
      <w:r>
        <w:rPr>
          <w:b/>
          <w:sz w:val="30"/>
        </w:rPr>
        <w:t>Environment,</w:t>
      </w:r>
      <w:r>
        <w:rPr>
          <w:b/>
          <w:spacing w:val="-19"/>
          <w:sz w:val="30"/>
        </w:rPr>
        <w:t xml:space="preserve"> </w:t>
      </w:r>
      <w:r>
        <w:rPr>
          <w:b/>
          <w:sz w:val="30"/>
        </w:rPr>
        <w:t>and</w:t>
      </w:r>
      <w:r>
        <w:rPr>
          <w:b/>
          <w:spacing w:val="-17"/>
          <w:sz w:val="30"/>
        </w:rPr>
        <w:t xml:space="preserve"> </w:t>
      </w:r>
      <w:r>
        <w:rPr>
          <w:b/>
          <w:sz w:val="30"/>
        </w:rPr>
        <w:t>Related</w:t>
      </w:r>
      <w:r>
        <w:rPr>
          <w:b/>
          <w:spacing w:val="-9"/>
          <w:sz w:val="30"/>
        </w:rPr>
        <w:t xml:space="preserve"> </w:t>
      </w:r>
      <w:r>
        <w:rPr>
          <w:b/>
          <w:sz w:val="30"/>
        </w:rPr>
        <w:t xml:space="preserve">Agencies </w:t>
      </w:r>
      <w:bookmarkStart w:id="4" w:name="Request_Deadline_–_6:00_PM_EST_on_Friday"/>
      <w:bookmarkEnd w:id="4"/>
    </w:p>
    <w:p w14:paraId="6F41410E" w14:textId="77777777" w:rsidR="00DC316C" w:rsidRDefault="00DC316C" w:rsidP="00DC316C">
      <w:pPr>
        <w:spacing w:before="72"/>
        <w:ind w:left="2880" w:right="265"/>
        <w:rPr>
          <w:b/>
          <w:sz w:val="30"/>
        </w:rPr>
      </w:pPr>
      <w:r>
        <w:rPr>
          <w:b/>
          <w:sz w:val="30"/>
        </w:rPr>
        <w:t>Community</w:t>
      </w:r>
      <w:r>
        <w:rPr>
          <w:b/>
          <w:spacing w:val="-15"/>
          <w:sz w:val="30"/>
        </w:rPr>
        <w:t xml:space="preserve"> </w:t>
      </w:r>
      <w:r>
        <w:rPr>
          <w:b/>
          <w:sz w:val="30"/>
        </w:rPr>
        <w:t>Project</w:t>
      </w:r>
      <w:r>
        <w:rPr>
          <w:b/>
          <w:spacing w:val="-14"/>
          <w:sz w:val="30"/>
        </w:rPr>
        <w:t xml:space="preserve"> </w:t>
      </w:r>
      <w:r>
        <w:rPr>
          <w:b/>
          <w:sz w:val="30"/>
        </w:rPr>
        <w:t>Funding</w:t>
      </w:r>
      <w:r>
        <w:rPr>
          <w:b/>
          <w:spacing w:val="-12"/>
          <w:sz w:val="30"/>
        </w:rPr>
        <w:t xml:space="preserve"> </w:t>
      </w:r>
      <w:r>
        <w:rPr>
          <w:b/>
          <w:spacing w:val="-2"/>
          <w:sz w:val="30"/>
        </w:rPr>
        <w:t>Requests</w:t>
      </w:r>
    </w:p>
    <w:p w14:paraId="35699FD0" w14:textId="77777777" w:rsidR="00DC316C" w:rsidRDefault="00DC316C" w:rsidP="00DC316C">
      <w:pPr>
        <w:spacing w:before="119"/>
        <w:ind w:left="326" w:right="595"/>
        <w:jc w:val="center"/>
        <w:rPr>
          <w:b/>
          <w:sz w:val="30"/>
        </w:rPr>
      </w:pPr>
      <w:r>
        <w:rPr>
          <w:b/>
          <w:sz w:val="30"/>
        </w:rPr>
        <w:t>Environmental</w:t>
      </w:r>
      <w:r>
        <w:rPr>
          <w:b/>
          <w:spacing w:val="-5"/>
          <w:sz w:val="30"/>
        </w:rPr>
        <w:t xml:space="preserve"> </w:t>
      </w:r>
      <w:r>
        <w:rPr>
          <w:b/>
          <w:sz w:val="30"/>
        </w:rPr>
        <w:t>Protection</w:t>
      </w:r>
      <w:r>
        <w:rPr>
          <w:b/>
          <w:spacing w:val="-3"/>
          <w:sz w:val="30"/>
        </w:rPr>
        <w:t xml:space="preserve"> </w:t>
      </w:r>
      <w:r>
        <w:rPr>
          <w:b/>
          <w:sz w:val="30"/>
        </w:rPr>
        <w:t>Agency</w:t>
      </w:r>
      <w:r>
        <w:rPr>
          <w:b/>
          <w:spacing w:val="-4"/>
          <w:sz w:val="30"/>
        </w:rPr>
        <w:t xml:space="preserve"> </w:t>
      </w:r>
      <w:r>
        <w:rPr>
          <w:b/>
          <w:sz w:val="30"/>
        </w:rPr>
        <w:t>–</w:t>
      </w:r>
      <w:r>
        <w:rPr>
          <w:b/>
          <w:spacing w:val="-3"/>
          <w:sz w:val="30"/>
        </w:rPr>
        <w:t xml:space="preserve"> </w:t>
      </w:r>
      <w:r>
        <w:rPr>
          <w:b/>
          <w:sz w:val="30"/>
        </w:rPr>
        <w:t>State</w:t>
      </w:r>
      <w:r>
        <w:rPr>
          <w:b/>
          <w:spacing w:val="-3"/>
          <w:sz w:val="30"/>
        </w:rPr>
        <w:t xml:space="preserve"> </w:t>
      </w:r>
      <w:r>
        <w:rPr>
          <w:b/>
          <w:sz w:val="30"/>
        </w:rPr>
        <w:t>and</w:t>
      </w:r>
      <w:r>
        <w:rPr>
          <w:b/>
          <w:spacing w:val="-2"/>
          <w:sz w:val="30"/>
        </w:rPr>
        <w:t xml:space="preserve"> </w:t>
      </w:r>
      <w:r>
        <w:rPr>
          <w:b/>
          <w:sz w:val="30"/>
        </w:rPr>
        <w:t>Tribal</w:t>
      </w:r>
      <w:r>
        <w:rPr>
          <w:b/>
          <w:spacing w:val="-3"/>
          <w:sz w:val="30"/>
        </w:rPr>
        <w:t xml:space="preserve"> </w:t>
      </w:r>
      <w:r>
        <w:rPr>
          <w:b/>
          <w:sz w:val="30"/>
        </w:rPr>
        <w:t>Assistance</w:t>
      </w:r>
      <w:r>
        <w:rPr>
          <w:b/>
          <w:spacing w:val="-2"/>
          <w:sz w:val="30"/>
        </w:rPr>
        <w:t xml:space="preserve"> Grants</w:t>
      </w:r>
    </w:p>
    <w:p w14:paraId="3024AD6E" w14:textId="77777777" w:rsidR="00DC316C" w:rsidRDefault="00DC316C" w:rsidP="00DC316C">
      <w:pPr>
        <w:ind w:right="1"/>
        <w:jc w:val="center"/>
        <w:rPr>
          <w:b/>
          <w:sz w:val="30"/>
        </w:rPr>
      </w:pPr>
      <w:r>
        <w:rPr>
          <w:b/>
          <w:spacing w:val="-2"/>
          <w:sz w:val="30"/>
        </w:rPr>
        <w:t>(STAG)</w:t>
      </w:r>
    </w:p>
    <w:p w14:paraId="0A1E17A7" w14:textId="77777777" w:rsidR="00DC316C" w:rsidRDefault="00DC316C" w:rsidP="00DC316C">
      <w:pPr>
        <w:pStyle w:val="BodyText"/>
        <w:spacing w:before="239"/>
        <w:ind w:left="158" w:right="454"/>
      </w:pPr>
      <w:r>
        <w:t>For</w:t>
      </w:r>
      <w:r>
        <w:rPr>
          <w:spacing w:val="-2"/>
        </w:rPr>
        <w:t xml:space="preserve"> </w:t>
      </w:r>
      <w:r>
        <w:t>FY</w:t>
      </w:r>
      <w:r>
        <w:rPr>
          <w:spacing w:val="-4"/>
        </w:rPr>
        <w:t xml:space="preserve"> </w:t>
      </w:r>
      <w:r>
        <w:t>2027,</w:t>
      </w:r>
      <w:r>
        <w:rPr>
          <w:spacing w:val="-3"/>
        </w:rPr>
        <w:t xml:space="preserve"> </w:t>
      </w:r>
      <w:r>
        <w:t>the</w:t>
      </w:r>
      <w:r>
        <w:rPr>
          <w:spacing w:val="-2"/>
        </w:rPr>
        <w:t xml:space="preserve"> </w:t>
      </w:r>
      <w:r>
        <w:t>Interior</w:t>
      </w:r>
      <w:r>
        <w:rPr>
          <w:spacing w:val="-2"/>
        </w:rPr>
        <w:t xml:space="preserve"> </w:t>
      </w:r>
      <w:r>
        <w:t>Subcommittee</w:t>
      </w:r>
      <w:r>
        <w:rPr>
          <w:spacing w:val="-4"/>
        </w:rPr>
        <w:t xml:space="preserve"> </w:t>
      </w:r>
      <w:r>
        <w:t>will</w:t>
      </w:r>
      <w:r>
        <w:rPr>
          <w:spacing w:val="-3"/>
        </w:rPr>
        <w:t xml:space="preserve"> </w:t>
      </w:r>
      <w:r>
        <w:t>only</w:t>
      </w:r>
      <w:r>
        <w:rPr>
          <w:spacing w:val="-6"/>
        </w:rPr>
        <w:t xml:space="preserve"> </w:t>
      </w:r>
      <w:r>
        <w:t>accept</w:t>
      </w:r>
      <w:r>
        <w:rPr>
          <w:spacing w:val="-3"/>
        </w:rPr>
        <w:t xml:space="preserve"> </w:t>
      </w:r>
      <w:r>
        <w:t>Community</w:t>
      </w:r>
      <w:r>
        <w:rPr>
          <w:spacing w:val="-6"/>
        </w:rPr>
        <w:t xml:space="preserve"> </w:t>
      </w:r>
      <w:r>
        <w:t>Project</w:t>
      </w:r>
      <w:r>
        <w:rPr>
          <w:spacing w:val="-3"/>
        </w:rPr>
        <w:t xml:space="preserve"> </w:t>
      </w:r>
      <w:r>
        <w:t>Funding</w:t>
      </w:r>
      <w:r>
        <w:rPr>
          <w:spacing w:val="-3"/>
        </w:rPr>
        <w:t xml:space="preserve"> </w:t>
      </w:r>
      <w:r>
        <w:t>(CPF)</w:t>
      </w:r>
      <w:r>
        <w:rPr>
          <w:spacing w:val="-4"/>
        </w:rPr>
        <w:t xml:space="preserve"> </w:t>
      </w:r>
      <w:r>
        <w:t>requests</w:t>
      </w:r>
      <w:r>
        <w:rPr>
          <w:spacing w:val="-3"/>
        </w:rPr>
        <w:t xml:space="preserve"> </w:t>
      </w:r>
      <w:r>
        <w:t>in the Environmental Protection Agency (EPA) – State and Tribal Assistance Grants (STAG) account for certain clean water and drinking water infrastructure projects.</w:t>
      </w:r>
    </w:p>
    <w:p w14:paraId="3F7E081B" w14:textId="77777777" w:rsidR="00DC316C" w:rsidRDefault="00DC316C" w:rsidP="00DC316C">
      <w:pPr>
        <w:pStyle w:val="BodyText"/>
        <w:spacing w:before="240"/>
        <w:ind w:left="160" w:right="454"/>
      </w:pPr>
      <w:r>
        <w:t>Projects must meet the eligibility criteria of the relevant Clean Water State Revolving Loan Fund (CWSRF) or Drinking Water State Revolving Fund (DWSRF) programs, including for the purposes authorized</w:t>
      </w:r>
      <w:r>
        <w:rPr>
          <w:spacing w:val="-3"/>
        </w:rPr>
        <w:t xml:space="preserve"> </w:t>
      </w:r>
      <w:r>
        <w:t>by</w:t>
      </w:r>
      <w:r>
        <w:rPr>
          <w:spacing w:val="-3"/>
        </w:rPr>
        <w:t xml:space="preserve"> </w:t>
      </w:r>
      <w:r>
        <w:t>federal</w:t>
      </w:r>
      <w:r>
        <w:rPr>
          <w:spacing w:val="-3"/>
        </w:rPr>
        <w:t xml:space="preserve"> </w:t>
      </w:r>
      <w:r>
        <w:t>law</w:t>
      </w:r>
      <w:r>
        <w:rPr>
          <w:spacing w:val="-2"/>
        </w:rPr>
        <w:t xml:space="preserve"> </w:t>
      </w:r>
      <w:r>
        <w:t>and</w:t>
      </w:r>
      <w:r>
        <w:rPr>
          <w:spacing w:val="-3"/>
        </w:rPr>
        <w:t xml:space="preserve"> </w:t>
      </w:r>
      <w:r>
        <w:t>all</w:t>
      </w:r>
      <w:r>
        <w:rPr>
          <w:spacing w:val="-3"/>
        </w:rPr>
        <w:t xml:space="preserve"> </w:t>
      </w:r>
      <w:r>
        <w:t>underlying</w:t>
      </w:r>
      <w:r>
        <w:rPr>
          <w:spacing w:val="-3"/>
        </w:rPr>
        <w:t xml:space="preserve"> </w:t>
      </w:r>
      <w:r>
        <w:t>federal</w:t>
      </w:r>
      <w:r>
        <w:rPr>
          <w:spacing w:val="-3"/>
        </w:rPr>
        <w:t xml:space="preserve"> </w:t>
      </w:r>
      <w:r>
        <w:t>requirements</w:t>
      </w:r>
      <w:r>
        <w:rPr>
          <w:spacing w:val="-3"/>
        </w:rPr>
        <w:t xml:space="preserve"> </w:t>
      </w:r>
      <w:r>
        <w:t>pursuant</w:t>
      </w:r>
      <w:r>
        <w:rPr>
          <w:spacing w:val="-1"/>
        </w:rPr>
        <w:t xml:space="preserve"> </w:t>
      </w:r>
      <w:r>
        <w:t>to</w:t>
      </w:r>
      <w:r>
        <w:rPr>
          <w:spacing w:val="-3"/>
        </w:rPr>
        <w:t xml:space="preserve"> </w:t>
      </w:r>
      <w:r>
        <w:t>Title</w:t>
      </w:r>
      <w:r>
        <w:rPr>
          <w:spacing w:val="-4"/>
        </w:rPr>
        <w:t xml:space="preserve"> </w:t>
      </w:r>
      <w:r>
        <w:t>VI</w:t>
      </w:r>
      <w:r>
        <w:rPr>
          <w:spacing w:val="-7"/>
        </w:rPr>
        <w:t xml:space="preserve"> </w:t>
      </w:r>
      <w:r>
        <w:t>of</w:t>
      </w:r>
      <w:r>
        <w:rPr>
          <w:spacing w:val="-4"/>
        </w:rPr>
        <w:t xml:space="preserve"> </w:t>
      </w:r>
      <w:r>
        <w:t>the</w:t>
      </w:r>
      <w:r>
        <w:rPr>
          <w:spacing w:val="-4"/>
        </w:rPr>
        <w:t xml:space="preserve"> </w:t>
      </w:r>
      <w:r>
        <w:t>Clean</w:t>
      </w:r>
      <w:r>
        <w:rPr>
          <w:spacing w:val="-1"/>
        </w:rPr>
        <w:t xml:space="preserve"> </w:t>
      </w:r>
      <w:r>
        <w:t>Water Act (CWSRF) and Section 1452 of the Safe Drinking Water Act (DWSRF).</w:t>
      </w:r>
    </w:p>
    <w:p w14:paraId="6109D49D" w14:textId="77777777" w:rsidR="00DC316C" w:rsidRDefault="00DC316C" w:rsidP="00DC316C">
      <w:pPr>
        <w:pStyle w:val="BodyText"/>
        <w:spacing w:before="240"/>
        <w:ind w:left="160" w:right="692"/>
      </w:pPr>
      <w:r>
        <w:t>There</w:t>
      </w:r>
      <w:r>
        <w:rPr>
          <w:spacing w:val="-15"/>
        </w:rPr>
        <w:t xml:space="preserve"> </w:t>
      </w:r>
      <w:r>
        <w:t>is</w:t>
      </w:r>
      <w:r>
        <w:rPr>
          <w:spacing w:val="-15"/>
        </w:rPr>
        <w:t xml:space="preserve"> </w:t>
      </w:r>
      <w:r>
        <w:t>a</w:t>
      </w:r>
      <w:r>
        <w:rPr>
          <w:spacing w:val="-15"/>
        </w:rPr>
        <w:t xml:space="preserve"> </w:t>
      </w:r>
      <w:r>
        <w:t>minimum</w:t>
      </w:r>
      <w:r>
        <w:rPr>
          <w:spacing w:val="-15"/>
        </w:rPr>
        <w:t xml:space="preserve"> </w:t>
      </w:r>
      <w:r>
        <w:t>20%</w:t>
      </w:r>
      <w:r>
        <w:rPr>
          <w:spacing w:val="-15"/>
        </w:rPr>
        <w:t xml:space="preserve"> </w:t>
      </w:r>
      <w:r>
        <w:t>cost</w:t>
      </w:r>
      <w:r>
        <w:rPr>
          <w:spacing w:val="-15"/>
        </w:rPr>
        <w:t xml:space="preserve"> </w:t>
      </w:r>
      <w:r>
        <w:t>share</w:t>
      </w:r>
      <w:r>
        <w:rPr>
          <w:spacing w:val="-15"/>
        </w:rPr>
        <w:t xml:space="preserve"> </w:t>
      </w:r>
      <w:r>
        <w:t>requirement</w:t>
      </w:r>
      <w:r>
        <w:rPr>
          <w:spacing w:val="-15"/>
        </w:rPr>
        <w:t xml:space="preserve"> </w:t>
      </w:r>
      <w:r>
        <w:t>for</w:t>
      </w:r>
      <w:r>
        <w:rPr>
          <w:spacing w:val="-15"/>
        </w:rPr>
        <w:t xml:space="preserve"> </w:t>
      </w:r>
      <w:r>
        <w:t>any</w:t>
      </w:r>
      <w:r>
        <w:rPr>
          <w:spacing w:val="-15"/>
        </w:rPr>
        <w:t xml:space="preserve"> </w:t>
      </w:r>
      <w:r>
        <w:t>portion</w:t>
      </w:r>
      <w:r>
        <w:rPr>
          <w:spacing w:val="-15"/>
        </w:rPr>
        <w:t xml:space="preserve"> </w:t>
      </w:r>
      <w:r>
        <w:t>of</w:t>
      </w:r>
      <w:r>
        <w:rPr>
          <w:spacing w:val="-15"/>
        </w:rPr>
        <w:t xml:space="preserve"> </w:t>
      </w:r>
      <w:r>
        <w:t>a</w:t>
      </w:r>
      <w:r>
        <w:rPr>
          <w:spacing w:val="-15"/>
        </w:rPr>
        <w:t xml:space="preserve"> </w:t>
      </w:r>
      <w:r>
        <w:t>project</w:t>
      </w:r>
      <w:r>
        <w:rPr>
          <w:spacing w:val="-15"/>
        </w:rPr>
        <w:t xml:space="preserve"> </w:t>
      </w:r>
      <w:r>
        <w:t>funded</w:t>
      </w:r>
      <w:r>
        <w:rPr>
          <w:spacing w:val="-15"/>
        </w:rPr>
        <w:t xml:space="preserve"> </w:t>
      </w:r>
      <w:r>
        <w:t>through</w:t>
      </w:r>
      <w:r>
        <w:rPr>
          <w:spacing w:val="-15"/>
        </w:rPr>
        <w:t xml:space="preserve"> </w:t>
      </w:r>
      <w:proofErr w:type="gramStart"/>
      <w:r>
        <w:t>a</w:t>
      </w:r>
      <w:r>
        <w:rPr>
          <w:spacing w:val="-15"/>
        </w:rPr>
        <w:t xml:space="preserve"> </w:t>
      </w:r>
      <w:r>
        <w:t>STAG</w:t>
      </w:r>
      <w:proofErr w:type="gramEnd"/>
      <w:r>
        <w:rPr>
          <w:spacing w:val="-15"/>
        </w:rPr>
        <w:t xml:space="preserve"> </w:t>
      </w:r>
      <w:r>
        <w:t>CPF and the subcommittee will not waive matching requirements.</w:t>
      </w:r>
    </w:p>
    <w:p w14:paraId="512E7EF3" w14:textId="77777777" w:rsidR="00DC316C" w:rsidRDefault="00DC316C" w:rsidP="00DC316C">
      <w:pPr>
        <w:pStyle w:val="BodyText"/>
        <w:spacing w:before="241"/>
        <w:ind w:left="160" w:right="271"/>
      </w:pPr>
      <w:r>
        <w:t>Below are EPA</w:t>
      </w:r>
      <w:r>
        <w:rPr>
          <w:spacing w:val="-6"/>
        </w:rPr>
        <w:t xml:space="preserve"> </w:t>
      </w:r>
      <w:r>
        <w:t>brochures on eligibility guidelines for the CWSRF and DWSRF programs. The subcommittee</w:t>
      </w:r>
      <w:r>
        <w:rPr>
          <w:spacing w:val="-4"/>
        </w:rPr>
        <w:t xml:space="preserve"> </w:t>
      </w:r>
      <w:r>
        <w:t>encourages</w:t>
      </w:r>
      <w:r>
        <w:rPr>
          <w:spacing w:val="-3"/>
        </w:rPr>
        <w:t xml:space="preserve"> </w:t>
      </w:r>
      <w:r>
        <w:t>offices</w:t>
      </w:r>
      <w:r>
        <w:rPr>
          <w:spacing w:val="-3"/>
        </w:rPr>
        <w:t xml:space="preserve"> </w:t>
      </w:r>
      <w:r>
        <w:t>to</w:t>
      </w:r>
      <w:r>
        <w:rPr>
          <w:spacing w:val="-3"/>
        </w:rPr>
        <w:t xml:space="preserve"> </w:t>
      </w:r>
      <w:r>
        <w:t>review</w:t>
      </w:r>
      <w:r>
        <w:rPr>
          <w:spacing w:val="-4"/>
        </w:rPr>
        <w:t xml:space="preserve"> </w:t>
      </w:r>
      <w:r>
        <w:t>and</w:t>
      </w:r>
      <w:r>
        <w:rPr>
          <w:spacing w:val="-3"/>
        </w:rPr>
        <w:t xml:space="preserve"> </w:t>
      </w:r>
      <w:r>
        <w:t>share</w:t>
      </w:r>
      <w:r>
        <w:rPr>
          <w:spacing w:val="-4"/>
        </w:rPr>
        <w:t xml:space="preserve"> </w:t>
      </w:r>
      <w:r>
        <w:t>these</w:t>
      </w:r>
      <w:r>
        <w:rPr>
          <w:spacing w:val="-4"/>
        </w:rPr>
        <w:t xml:space="preserve"> </w:t>
      </w:r>
      <w:r>
        <w:t>brochures</w:t>
      </w:r>
      <w:r>
        <w:rPr>
          <w:spacing w:val="-3"/>
        </w:rPr>
        <w:t xml:space="preserve"> </w:t>
      </w:r>
      <w:r>
        <w:t>with</w:t>
      </w:r>
      <w:r>
        <w:rPr>
          <w:spacing w:val="-2"/>
        </w:rPr>
        <w:t xml:space="preserve"> </w:t>
      </w:r>
      <w:r>
        <w:t>prospective</w:t>
      </w:r>
      <w:r>
        <w:rPr>
          <w:spacing w:val="-4"/>
        </w:rPr>
        <w:t xml:space="preserve"> </w:t>
      </w:r>
      <w:r>
        <w:t>recipients</w:t>
      </w:r>
      <w:r>
        <w:rPr>
          <w:spacing w:val="-3"/>
        </w:rPr>
        <w:t xml:space="preserve"> </w:t>
      </w:r>
      <w:r>
        <w:t>to</w:t>
      </w:r>
      <w:r>
        <w:rPr>
          <w:spacing w:val="-2"/>
        </w:rPr>
        <w:t xml:space="preserve"> </w:t>
      </w:r>
      <w:r>
        <w:t>better evaluate project eligibility prior to submitting CPF requests into the database.</w:t>
      </w:r>
    </w:p>
    <w:p w14:paraId="7FC90A0A" w14:textId="77777777" w:rsidR="00DC316C" w:rsidRDefault="00DC316C" w:rsidP="00DC316C">
      <w:pPr>
        <w:pStyle w:val="ListParagraph"/>
        <w:numPr>
          <w:ilvl w:val="1"/>
          <w:numId w:val="3"/>
        </w:numPr>
        <w:tabs>
          <w:tab w:val="left" w:pos="934"/>
        </w:tabs>
        <w:spacing w:before="242"/>
        <w:ind w:left="934" w:hanging="287"/>
        <w:rPr>
          <w:b/>
          <w:sz w:val="24"/>
        </w:rPr>
      </w:pPr>
      <w:hyperlink r:id="rId8">
        <w:r>
          <w:rPr>
            <w:b/>
            <w:color w:val="0000FF"/>
            <w:sz w:val="24"/>
            <w:u w:val="single" w:color="0000FF"/>
          </w:rPr>
          <w:t>EPA’s</w:t>
        </w:r>
        <w:r>
          <w:rPr>
            <w:b/>
            <w:color w:val="0000FF"/>
            <w:spacing w:val="-9"/>
            <w:sz w:val="24"/>
            <w:u w:val="single" w:color="0000FF"/>
          </w:rPr>
          <w:t xml:space="preserve"> </w:t>
        </w:r>
        <w:r>
          <w:rPr>
            <w:b/>
            <w:color w:val="0000FF"/>
            <w:sz w:val="24"/>
            <w:u w:val="single" w:color="0000FF"/>
          </w:rPr>
          <w:t>Overview</w:t>
        </w:r>
        <w:r>
          <w:rPr>
            <w:b/>
            <w:color w:val="0000FF"/>
            <w:spacing w:val="-4"/>
            <w:sz w:val="24"/>
            <w:u w:val="single" w:color="0000FF"/>
          </w:rPr>
          <w:t xml:space="preserve"> </w:t>
        </w:r>
        <w:r>
          <w:rPr>
            <w:b/>
            <w:color w:val="0000FF"/>
            <w:sz w:val="24"/>
            <w:u w:val="single" w:color="0000FF"/>
          </w:rPr>
          <w:t>of</w:t>
        </w:r>
        <w:r>
          <w:rPr>
            <w:b/>
            <w:color w:val="0000FF"/>
            <w:spacing w:val="-5"/>
            <w:sz w:val="24"/>
            <w:u w:val="single" w:color="0000FF"/>
          </w:rPr>
          <w:t xml:space="preserve"> </w:t>
        </w:r>
        <w:r>
          <w:rPr>
            <w:b/>
            <w:color w:val="0000FF"/>
            <w:sz w:val="24"/>
            <w:u w:val="single" w:color="0000FF"/>
          </w:rPr>
          <w:t>Clean</w:t>
        </w:r>
        <w:r>
          <w:rPr>
            <w:b/>
            <w:color w:val="0000FF"/>
            <w:spacing w:val="-1"/>
            <w:sz w:val="24"/>
            <w:u w:val="single" w:color="0000FF"/>
          </w:rPr>
          <w:t xml:space="preserve"> </w:t>
        </w:r>
        <w:r>
          <w:rPr>
            <w:b/>
            <w:color w:val="0000FF"/>
            <w:sz w:val="24"/>
            <w:u w:val="single" w:color="0000FF"/>
          </w:rPr>
          <w:t>Water</w:t>
        </w:r>
        <w:r>
          <w:rPr>
            <w:b/>
            <w:color w:val="0000FF"/>
            <w:spacing w:val="-5"/>
            <w:sz w:val="24"/>
            <w:u w:val="single" w:color="0000FF"/>
          </w:rPr>
          <w:t xml:space="preserve"> </w:t>
        </w:r>
        <w:r>
          <w:rPr>
            <w:b/>
            <w:color w:val="0000FF"/>
            <w:sz w:val="24"/>
            <w:u w:val="single" w:color="0000FF"/>
          </w:rPr>
          <w:t>State</w:t>
        </w:r>
        <w:r>
          <w:rPr>
            <w:b/>
            <w:color w:val="0000FF"/>
            <w:spacing w:val="-2"/>
            <w:sz w:val="24"/>
            <w:u w:val="single" w:color="0000FF"/>
          </w:rPr>
          <w:t xml:space="preserve"> </w:t>
        </w:r>
        <w:r>
          <w:rPr>
            <w:b/>
            <w:color w:val="0000FF"/>
            <w:sz w:val="24"/>
            <w:u w:val="single" w:color="0000FF"/>
          </w:rPr>
          <w:t>Revolving</w:t>
        </w:r>
        <w:r>
          <w:rPr>
            <w:b/>
            <w:color w:val="0000FF"/>
            <w:spacing w:val="-1"/>
            <w:sz w:val="24"/>
            <w:u w:val="single" w:color="0000FF"/>
          </w:rPr>
          <w:t xml:space="preserve"> </w:t>
        </w:r>
        <w:r>
          <w:rPr>
            <w:b/>
            <w:color w:val="0000FF"/>
            <w:sz w:val="24"/>
            <w:u w:val="single" w:color="0000FF"/>
          </w:rPr>
          <w:t>Fund</w:t>
        </w:r>
        <w:r>
          <w:rPr>
            <w:b/>
            <w:color w:val="0000FF"/>
            <w:spacing w:val="-3"/>
            <w:sz w:val="24"/>
            <w:u w:val="single" w:color="0000FF"/>
          </w:rPr>
          <w:t xml:space="preserve"> </w:t>
        </w:r>
        <w:r>
          <w:rPr>
            <w:b/>
            <w:color w:val="0000FF"/>
            <w:spacing w:val="-2"/>
            <w:sz w:val="24"/>
            <w:u w:val="single" w:color="0000FF"/>
          </w:rPr>
          <w:t>Eligibilities</w:t>
        </w:r>
      </w:hyperlink>
    </w:p>
    <w:p w14:paraId="5E9312B3" w14:textId="77777777" w:rsidR="00DC316C" w:rsidRPr="00B24813" w:rsidRDefault="00DC316C" w:rsidP="00DC316C">
      <w:pPr>
        <w:pStyle w:val="ListParagraph"/>
        <w:numPr>
          <w:ilvl w:val="1"/>
          <w:numId w:val="3"/>
        </w:numPr>
        <w:tabs>
          <w:tab w:val="left" w:pos="935"/>
        </w:tabs>
        <w:spacing w:before="236"/>
        <w:ind w:left="935" w:hanging="287"/>
        <w:rPr>
          <w:b/>
          <w:sz w:val="24"/>
        </w:rPr>
      </w:pPr>
      <w:hyperlink r:id="rId9">
        <w:r>
          <w:rPr>
            <w:b/>
            <w:color w:val="0000FF"/>
            <w:sz w:val="24"/>
            <w:u w:val="single" w:color="0000FF"/>
          </w:rPr>
          <w:t>EPA’s</w:t>
        </w:r>
        <w:r>
          <w:rPr>
            <w:b/>
            <w:color w:val="0000FF"/>
            <w:spacing w:val="-10"/>
            <w:sz w:val="24"/>
            <w:u w:val="single" w:color="0000FF"/>
          </w:rPr>
          <w:t xml:space="preserve"> </w:t>
        </w:r>
        <w:r>
          <w:rPr>
            <w:b/>
            <w:color w:val="0000FF"/>
            <w:sz w:val="24"/>
            <w:u w:val="single" w:color="0000FF"/>
          </w:rPr>
          <w:t>Drinking</w:t>
        </w:r>
        <w:r>
          <w:rPr>
            <w:b/>
            <w:color w:val="0000FF"/>
            <w:spacing w:val="-5"/>
            <w:sz w:val="24"/>
            <w:u w:val="single" w:color="0000FF"/>
          </w:rPr>
          <w:t xml:space="preserve"> </w:t>
        </w:r>
        <w:r>
          <w:rPr>
            <w:b/>
            <w:color w:val="0000FF"/>
            <w:sz w:val="24"/>
            <w:u w:val="single" w:color="0000FF"/>
          </w:rPr>
          <w:t>Water</w:t>
        </w:r>
        <w:r>
          <w:rPr>
            <w:b/>
            <w:color w:val="0000FF"/>
            <w:spacing w:val="-6"/>
            <w:sz w:val="24"/>
            <w:u w:val="single" w:color="0000FF"/>
          </w:rPr>
          <w:t xml:space="preserve"> </w:t>
        </w:r>
        <w:r>
          <w:rPr>
            <w:b/>
            <w:color w:val="0000FF"/>
            <w:sz w:val="24"/>
            <w:u w:val="single" w:color="0000FF"/>
          </w:rPr>
          <w:t>State</w:t>
        </w:r>
        <w:r>
          <w:rPr>
            <w:b/>
            <w:color w:val="0000FF"/>
            <w:spacing w:val="-6"/>
            <w:sz w:val="24"/>
            <w:u w:val="single" w:color="0000FF"/>
          </w:rPr>
          <w:t xml:space="preserve"> </w:t>
        </w:r>
        <w:r>
          <w:rPr>
            <w:b/>
            <w:color w:val="0000FF"/>
            <w:sz w:val="24"/>
            <w:u w:val="single" w:color="0000FF"/>
          </w:rPr>
          <w:t>Revolving</w:t>
        </w:r>
        <w:r>
          <w:rPr>
            <w:b/>
            <w:color w:val="0000FF"/>
            <w:spacing w:val="-5"/>
            <w:sz w:val="24"/>
            <w:u w:val="single" w:color="0000FF"/>
          </w:rPr>
          <w:t xml:space="preserve"> </w:t>
        </w:r>
        <w:r>
          <w:rPr>
            <w:b/>
            <w:color w:val="0000FF"/>
            <w:sz w:val="24"/>
            <w:u w:val="single" w:color="0000FF"/>
          </w:rPr>
          <w:t>Fund</w:t>
        </w:r>
        <w:r>
          <w:rPr>
            <w:b/>
            <w:color w:val="0000FF"/>
            <w:spacing w:val="-4"/>
            <w:sz w:val="24"/>
            <w:u w:val="single" w:color="0000FF"/>
          </w:rPr>
          <w:t xml:space="preserve"> </w:t>
        </w:r>
        <w:r>
          <w:rPr>
            <w:b/>
            <w:color w:val="0000FF"/>
            <w:sz w:val="24"/>
            <w:u w:val="single" w:color="0000FF"/>
          </w:rPr>
          <w:t>Eligibility</w:t>
        </w:r>
        <w:r>
          <w:rPr>
            <w:b/>
            <w:color w:val="0000FF"/>
            <w:spacing w:val="-5"/>
            <w:sz w:val="24"/>
            <w:u w:val="single" w:color="0000FF"/>
          </w:rPr>
          <w:t xml:space="preserve"> </w:t>
        </w:r>
        <w:r>
          <w:rPr>
            <w:b/>
            <w:color w:val="0000FF"/>
            <w:spacing w:val="-2"/>
            <w:sz w:val="24"/>
            <w:u w:val="single" w:color="0000FF"/>
          </w:rPr>
          <w:t>Handbook</w:t>
        </w:r>
      </w:hyperlink>
    </w:p>
    <w:p w14:paraId="089C0ED0" w14:textId="77777777" w:rsidR="00B24813" w:rsidRDefault="00B24813" w:rsidP="00B24813">
      <w:pPr>
        <w:pStyle w:val="ListParagraph"/>
        <w:numPr>
          <w:ilvl w:val="1"/>
          <w:numId w:val="3"/>
        </w:numPr>
        <w:tabs>
          <w:tab w:val="left" w:pos="936"/>
        </w:tabs>
        <w:spacing w:before="240"/>
        <w:ind w:right="612"/>
        <w:rPr>
          <w:sz w:val="24"/>
        </w:rPr>
      </w:pPr>
      <w:r>
        <w:rPr>
          <w:b/>
          <w:sz w:val="24"/>
        </w:rPr>
        <w:t xml:space="preserve">State Intended Use Plan (IUP): </w:t>
      </w:r>
      <w:r>
        <w:rPr>
          <w:sz w:val="24"/>
        </w:rPr>
        <w:t>A</w:t>
      </w:r>
      <w:r>
        <w:rPr>
          <w:spacing w:val="-7"/>
          <w:sz w:val="24"/>
        </w:rPr>
        <w:t xml:space="preserve"> </w:t>
      </w:r>
      <w:r>
        <w:rPr>
          <w:sz w:val="24"/>
        </w:rPr>
        <w:t xml:space="preserve">project is not required to be on a State Intended Use Plan (IUP) </w:t>
      </w:r>
      <w:proofErr w:type="gramStart"/>
      <w:r>
        <w:rPr>
          <w:sz w:val="24"/>
        </w:rPr>
        <w:t>in order to</w:t>
      </w:r>
      <w:proofErr w:type="gramEnd"/>
      <w:r>
        <w:rPr>
          <w:sz w:val="24"/>
        </w:rPr>
        <w:t xml:space="preserve"> be eligible for a STAG CPF, but projects already listed on an IUP</w:t>
      </w:r>
      <w:r>
        <w:rPr>
          <w:spacing w:val="-5"/>
          <w:sz w:val="24"/>
        </w:rPr>
        <w:t xml:space="preserve"> </w:t>
      </w:r>
      <w:r>
        <w:rPr>
          <w:sz w:val="24"/>
        </w:rPr>
        <w:t>are usually eligible</w:t>
      </w:r>
      <w:r>
        <w:rPr>
          <w:spacing w:val="-5"/>
          <w:sz w:val="24"/>
        </w:rPr>
        <w:t xml:space="preserve"> </w:t>
      </w:r>
      <w:r>
        <w:rPr>
          <w:sz w:val="24"/>
        </w:rPr>
        <w:t>to</w:t>
      </w:r>
      <w:r>
        <w:rPr>
          <w:spacing w:val="-4"/>
          <w:sz w:val="24"/>
        </w:rPr>
        <w:t xml:space="preserve"> </w:t>
      </w:r>
      <w:r>
        <w:rPr>
          <w:sz w:val="24"/>
        </w:rPr>
        <w:t>receive</w:t>
      </w:r>
      <w:r>
        <w:rPr>
          <w:spacing w:val="-5"/>
          <w:sz w:val="24"/>
        </w:rPr>
        <w:t xml:space="preserve"> </w:t>
      </w:r>
      <w:r>
        <w:rPr>
          <w:sz w:val="24"/>
        </w:rPr>
        <w:t>CPF</w:t>
      </w:r>
      <w:r>
        <w:rPr>
          <w:spacing w:val="-4"/>
          <w:sz w:val="24"/>
        </w:rPr>
        <w:t xml:space="preserve"> </w:t>
      </w:r>
      <w:r>
        <w:rPr>
          <w:sz w:val="24"/>
        </w:rPr>
        <w:t>funding</w:t>
      </w:r>
      <w:r>
        <w:rPr>
          <w:spacing w:val="-4"/>
          <w:sz w:val="24"/>
        </w:rPr>
        <w:t xml:space="preserve"> </w:t>
      </w:r>
      <w:r>
        <w:rPr>
          <w:sz w:val="24"/>
        </w:rPr>
        <w:t>and</w:t>
      </w:r>
      <w:r>
        <w:rPr>
          <w:spacing w:val="-4"/>
          <w:sz w:val="24"/>
        </w:rPr>
        <w:t xml:space="preserve"> </w:t>
      </w:r>
      <w:r>
        <w:rPr>
          <w:sz w:val="24"/>
        </w:rPr>
        <w:t>can</w:t>
      </w:r>
      <w:r>
        <w:rPr>
          <w:spacing w:val="-4"/>
          <w:sz w:val="24"/>
        </w:rPr>
        <w:t xml:space="preserve"> </w:t>
      </w:r>
      <w:r>
        <w:rPr>
          <w:sz w:val="24"/>
        </w:rPr>
        <w:t>be</w:t>
      </w:r>
      <w:r>
        <w:rPr>
          <w:spacing w:val="-3"/>
          <w:sz w:val="24"/>
        </w:rPr>
        <w:t xml:space="preserve"> </w:t>
      </w:r>
      <w:r>
        <w:rPr>
          <w:sz w:val="24"/>
        </w:rPr>
        <w:t>an</w:t>
      </w:r>
      <w:r>
        <w:rPr>
          <w:spacing w:val="-4"/>
          <w:sz w:val="24"/>
        </w:rPr>
        <w:t xml:space="preserve"> </w:t>
      </w:r>
      <w:r>
        <w:rPr>
          <w:sz w:val="24"/>
        </w:rPr>
        <w:t>easy</w:t>
      </w:r>
      <w:r>
        <w:rPr>
          <w:spacing w:val="-4"/>
          <w:sz w:val="24"/>
        </w:rPr>
        <w:t xml:space="preserve"> </w:t>
      </w:r>
      <w:r>
        <w:rPr>
          <w:sz w:val="24"/>
        </w:rPr>
        <w:t>positive</w:t>
      </w:r>
      <w:r>
        <w:rPr>
          <w:spacing w:val="-5"/>
          <w:sz w:val="24"/>
        </w:rPr>
        <w:t xml:space="preserve"> </w:t>
      </w:r>
      <w:r>
        <w:rPr>
          <w:sz w:val="24"/>
        </w:rPr>
        <w:t>identifier</w:t>
      </w:r>
      <w:r>
        <w:rPr>
          <w:spacing w:val="-5"/>
          <w:sz w:val="24"/>
        </w:rPr>
        <w:t xml:space="preserve"> </w:t>
      </w:r>
      <w:r>
        <w:rPr>
          <w:sz w:val="24"/>
        </w:rPr>
        <w:t>of</w:t>
      </w:r>
      <w:r>
        <w:rPr>
          <w:spacing w:val="-5"/>
          <w:sz w:val="24"/>
        </w:rPr>
        <w:t xml:space="preserve"> </w:t>
      </w:r>
      <w:r>
        <w:rPr>
          <w:sz w:val="24"/>
        </w:rPr>
        <w:t>CPF</w:t>
      </w:r>
      <w:r>
        <w:rPr>
          <w:spacing w:val="-4"/>
          <w:sz w:val="24"/>
        </w:rPr>
        <w:t xml:space="preserve"> </w:t>
      </w:r>
      <w:r>
        <w:rPr>
          <w:sz w:val="24"/>
        </w:rPr>
        <w:t>eligibility.</w:t>
      </w:r>
      <w:r>
        <w:rPr>
          <w:spacing w:val="-6"/>
          <w:sz w:val="24"/>
        </w:rPr>
        <w:t xml:space="preserve"> </w:t>
      </w:r>
      <w:r>
        <w:rPr>
          <w:sz w:val="24"/>
        </w:rPr>
        <w:t>Projects that are already on an IUP are typically aware of the applicable SRF requirements.</w:t>
      </w:r>
    </w:p>
    <w:p w14:paraId="65F0FF3A" w14:textId="77777777" w:rsidR="00B24813" w:rsidRDefault="00B24813" w:rsidP="00B24813">
      <w:pPr>
        <w:pStyle w:val="BodyText"/>
        <w:spacing w:before="1"/>
      </w:pPr>
    </w:p>
    <w:p w14:paraId="697C40B7" w14:textId="1ABE1A59" w:rsidR="00B24813" w:rsidRDefault="00B24813" w:rsidP="00B24813">
      <w:pPr>
        <w:pStyle w:val="ListParagraph"/>
        <w:numPr>
          <w:ilvl w:val="1"/>
          <w:numId w:val="3"/>
        </w:numPr>
        <w:tabs>
          <w:tab w:val="left" w:pos="936"/>
        </w:tabs>
        <w:spacing w:before="0"/>
        <w:ind w:right="1218"/>
        <w:rPr>
          <w:sz w:val="24"/>
        </w:rPr>
      </w:pPr>
      <w:r>
        <w:rPr>
          <w:b/>
          <w:sz w:val="24"/>
        </w:rPr>
        <w:t>Federal</w:t>
      </w:r>
      <w:r>
        <w:rPr>
          <w:b/>
          <w:spacing w:val="-3"/>
          <w:sz w:val="24"/>
        </w:rPr>
        <w:t xml:space="preserve"> </w:t>
      </w:r>
      <w:r>
        <w:rPr>
          <w:b/>
          <w:sz w:val="24"/>
        </w:rPr>
        <w:t>Nexus:</w:t>
      </w:r>
      <w:r>
        <w:rPr>
          <w:b/>
          <w:spacing w:val="-4"/>
          <w:sz w:val="24"/>
        </w:rPr>
        <w:t xml:space="preserve"> </w:t>
      </w:r>
      <w:r>
        <w:rPr>
          <w:sz w:val="24"/>
        </w:rPr>
        <w:t>Eligible projects must have relevant statutory authority:</w:t>
      </w:r>
    </w:p>
    <w:p w14:paraId="5ECB94DB" w14:textId="77777777" w:rsidR="00B24813" w:rsidRDefault="00B24813" w:rsidP="00B24813">
      <w:pPr>
        <w:pStyle w:val="ListParagraph"/>
        <w:numPr>
          <w:ilvl w:val="0"/>
          <w:numId w:val="2"/>
        </w:numPr>
        <w:tabs>
          <w:tab w:val="left" w:pos="1271"/>
          <w:tab w:val="left" w:pos="1296"/>
        </w:tabs>
        <w:spacing w:before="248" w:line="230" w:lineRule="auto"/>
        <w:ind w:right="1730" w:hanging="360"/>
        <w:rPr>
          <w:sz w:val="24"/>
        </w:rPr>
      </w:pPr>
      <w:r>
        <w:rPr>
          <w:sz w:val="24"/>
        </w:rPr>
        <w:t>For</w:t>
      </w:r>
      <w:r>
        <w:rPr>
          <w:spacing w:val="-15"/>
          <w:sz w:val="24"/>
        </w:rPr>
        <w:t xml:space="preserve"> </w:t>
      </w:r>
      <w:r>
        <w:rPr>
          <w:sz w:val="24"/>
          <w:u w:val="single"/>
        </w:rPr>
        <w:t>clean</w:t>
      </w:r>
      <w:r>
        <w:rPr>
          <w:spacing w:val="-15"/>
          <w:sz w:val="24"/>
          <w:u w:val="single"/>
        </w:rPr>
        <w:t xml:space="preserve"> </w:t>
      </w:r>
      <w:r>
        <w:rPr>
          <w:sz w:val="24"/>
          <w:u w:val="single"/>
        </w:rPr>
        <w:t>water</w:t>
      </w:r>
      <w:r>
        <w:rPr>
          <w:spacing w:val="-15"/>
          <w:sz w:val="24"/>
          <w:u w:val="single"/>
        </w:rPr>
        <w:t xml:space="preserve"> </w:t>
      </w:r>
      <w:r>
        <w:rPr>
          <w:sz w:val="24"/>
          <w:u w:val="single"/>
        </w:rPr>
        <w:t>projects</w:t>
      </w:r>
      <w:r>
        <w:rPr>
          <w:sz w:val="24"/>
        </w:rPr>
        <w:t>,</w:t>
      </w:r>
      <w:r>
        <w:rPr>
          <w:spacing w:val="-15"/>
          <w:sz w:val="24"/>
        </w:rPr>
        <w:t xml:space="preserve"> </w:t>
      </w:r>
      <w:r>
        <w:rPr>
          <w:sz w:val="24"/>
        </w:rPr>
        <w:t>the</w:t>
      </w:r>
      <w:r>
        <w:rPr>
          <w:spacing w:val="-15"/>
          <w:sz w:val="24"/>
        </w:rPr>
        <w:t xml:space="preserve"> </w:t>
      </w:r>
      <w:r>
        <w:rPr>
          <w:sz w:val="24"/>
        </w:rPr>
        <w:t>list</w:t>
      </w:r>
      <w:r>
        <w:rPr>
          <w:spacing w:val="-15"/>
          <w:sz w:val="24"/>
        </w:rPr>
        <w:t xml:space="preserve"> </w:t>
      </w:r>
      <w:r>
        <w:rPr>
          <w:sz w:val="24"/>
        </w:rPr>
        <w:t>of</w:t>
      </w:r>
      <w:r>
        <w:rPr>
          <w:spacing w:val="-15"/>
          <w:sz w:val="24"/>
        </w:rPr>
        <w:t xml:space="preserve"> </w:t>
      </w:r>
      <w:r>
        <w:rPr>
          <w:sz w:val="24"/>
        </w:rPr>
        <w:t>project</w:t>
      </w:r>
      <w:r>
        <w:rPr>
          <w:spacing w:val="-15"/>
          <w:sz w:val="24"/>
        </w:rPr>
        <w:t xml:space="preserve"> </w:t>
      </w:r>
      <w:r>
        <w:rPr>
          <w:sz w:val="24"/>
        </w:rPr>
        <w:t>options</w:t>
      </w:r>
      <w:r>
        <w:rPr>
          <w:spacing w:val="-14"/>
          <w:sz w:val="24"/>
        </w:rPr>
        <w:t xml:space="preserve"> </w:t>
      </w:r>
      <w:r>
        <w:rPr>
          <w:sz w:val="24"/>
        </w:rPr>
        <w:t>is</w:t>
      </w:r>
      <w:r>
        <w:rPr>
          <w:spacing w:val="-15"/>
          <w:sz w:val="24"/>
        </w:rPr>
        <w:t xml:space="preserve"> </w:t>
      </w:r>
      <w:r>
        <w:rPr>
          <w:sz w:val="24"/>
        </w:rPr>
        <w:t>found</w:t>
      </w:r>
      <w:r>
        <w:rPr>
          <w:spacing w:val="-14"/>
          <w:sz w:val="24"/>
        </w:rPr>
        <w:t xml:space="preserve"> </w:t>
      </w:r>
      <w:r>
        <w:rPr>
          <w:sz w:val="24"/>
        </w:rPr>
        <w:t>within</w:t>
      </w:r>
      <w:r>
        <w:rPr>
          <w:spacing w:val="-15"/>
          <w:sz w:val="24"/>
        </w:rPr>
        <w:t xml:space="preserve"> </w:t>
      </w:r>
      <w:r>
        <w:rPr>
          <w:sz w:val="24"/>
        </w:rPr>
        <w:t>the</w:t>
      </w:r>
      <w:r>
        <w:rPr>
          <w:spacing w:val="-15"/>
          <w:sz w:val="24"/>
        </w:rPr>
        <w:t xml:space="preserve"> </w:t>
      </w:r>
      <w:r>
        <w:rPr>
          <w:sz w:val="24"/>
        </w:rPr>
        <w:t>Clean</w:t>
      </w:r>
      <w:r>
        <w:rPr>
          <w:spacing w:val="-14"/>
          <w:sz w:val="24"/>
        </w:rPr>
        <w:t xml:space="preserve"> </w:t>
      </w:r>
      <w:r>
        <w:rPr>
          <w:sz w:val="24"/>
        </w:rPr>
        <w:t>Water Act,</w:t>
      </w:r>
      <w:r>
        <w:rPr>
          <w:spacing w:val="-3"/>
          <w:sz w:val="24"/>
        </w:rPr>
        <w:t xml:space="preserve"> </w:t>
      </w:r>
      <w:hyperlink r:id="rId10">
        <w:r>
          <w:rPr>
            <w:color w:val="467885"/>
            <w:sz w:val="24"/>
            <w:u w:val="single" w:color="467885"/>
          </w:rPr>
          <w:t>33</w:t>
        </w:r>
        <w:r>
          <w:rPr>
            <w:color w:val="467885"/>
            <w:spacing w:val="-3"/>
            <w:sz w:val="24"/>
            <w:u w:val="single" w:color="467885"/>
          </w:rPr>
          <w:t xml:space="preserve"> </w:t>
        </w:r>
        <w:r>
          <w:rPr>
            <w:color w:val="467885"/>
            <w:sz w:val="24"/>
            <w:u w:val="single" w:color="467885"/>
          </w:rPr>
          <w:t>U.S.C.</w:t>
        </w:r>
        <w:r>
          <w:rPr>
            <w:color w:val="467885"/>
            <w:spacing w:val="-1"/>
            <w:sz w:val="24"/>
            <w:u w:val="single" w:color="467885"/>
          </w:rPr>
          <w:t xml:space="preserve"> </w:t>
        </w:r>
        <w:r>
          <w:rPr>
            <w:color w:val="467885"/>
            <w:sz w:val="24"/>
            <w:u w:val="single" w:color="467885"/>
          </w:rPr>
          <w:t>1383(c)</w:t>
        </w:r>
      </w:hyperlink>
      <w:r>
        <w:rPr>
          <w:color w:val="467885"/>
          <w:spacing w:val="-4"/>
          <w:sz w:val="24"/>
        </w:rPr>
        <w:t xml:space="preserve"> </w:t>
      </w:r>
      <w:r>
        <w:rPr>
          <w:sz w:val="24"/>
        </w:rPr>
        <w:t>(Section</w:t>
      </w:r>
      <w:r>
        <w:rPr>
          <w:spacing w:val="-1"/>
          <w:sz w:val="24"/>
        </w:rPr>
        <w:t xml:space="preserve"> </w:t>
      </w:r>
      <w:r>
        <w:rPr>
          <w:sz w:val="24"/>
        </w:rPr>
        <w:t>603(c)</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Clean</w:t>
      </w:r>
      <w:r>
        <w:rPr>
          <w:spacing w:val="-1"/>
          <w:sz w:val="24"/>
        </w:rPr>
        <w:t xml:space="preserve"> </w:t>
      </w:r>
      <w:r>
        <w:rPr>
          <w:sz w:val="24"/>
        </w:rPr>
        <w:t>Water</w:t>
      </w:r>
      <w:r>
        <w:rPr>
          <w:spacing w:val="-2"/>
          <w:sz w:val="24"/>
        </w:rPr>
        <w:t xml:space="preserve"> </w:t>
      </w:r>
      <w:r>
        <w:rPr>
          <w:sz w:val="24"/>
        </w:rPr>
        <w:t>Act),</w:t>
      </w:r>
      <w:r>
        <w:rPr>
          <w:spacing w:val="-1"/>
          <w:sz w:val="24"/>
        </w:rPr>
        <w:t xml:space="preserve"> </w:t>
      </w:r>
      <w:r>
        <w:rPr>
          <w:sz w:val="24"/>
        </w:rPr>
        <w:t>and</w:t>
      </w:r>
      <w:r>
        <w:rPr>
          <w:spacing w:val="-3"/>
          <w:sz w:val="24"/>
        </w:rPr>
        <w:t xml:space="preserve"> </w:t>
      </w:r>
      <w:r>
        <w:rPr>
          <w:sz w:val="24"/>
        </w:rPr>
        <w:t>is</w:t>
      </w:r>
      <w:r>
        <w:rPr>
          <w:spacing w:val="-1"/>
          <w:sz w:val="24"/>
        </w:rPr>
        <w:t xml:space="preserve"> </w:t>
      </w:r>
      <w:r>
        <w:rPr>
          <w:sz w:val="24"/>
        </w:rPr>
        <w:t xml:space="preserve">also detailed in </w:t>
      </w:r>
      <w:hyperlink r:id="rId11">
        <w:r>
          <w:rPr>
            <w:color w:val="467885"/>
            <w:sz w:val="24"/>
            <w:u w:val="single" w:color="467885"/>
          </w:rPr>
          <w:t>EPA’s CWSRF Eligibility Handbook</w:t>
        </w:r>
      </w:hyperlink>
      <w:r>
        <w:rPr>
          <w:sz w:val="24"/>
        </w:rPr>
        <w:t>.</w:t>
      </w:r>
    </w:p>
    <w:p w14:paraId="431A705F" w14:textId="77777777" w:rsidR="00B24813" w:rsidRDefault="00B24813" w:rsidP="00B24813">
      <w:pPr>
        <w:pStyle w:val="ListParagraph"/>
        <w:numPr>
          <w:ilvl w:val="0"/>
          <w:numId w:val="2"/>
        </w:numPr>
        <w:tabs>
          <w:tab w:val="left" w:pos="1271"/>
          <w:tab w:val="left" w:pos="1296"/>
        </w:tabs>
        <w:spacing w:before="249" w:line="235" w:lineRule="auto"/>
        <w:ind w:right="1743" w:hanging="360"/>
        <w:rPr>
          <w:sz w:val="24"/>
        </w:rPr>
      </w:pPr>
      <w:r>
        <w:rPr>
          <w:sz w:val="24"/>
        </w:rPr>
        <w:t>For</w:t>
      </w:r>
      <w:r>
        <w:rPr>
          <w:spacing w:val="-15"/>
          <w:sz w:val="24"/>
        </w:rPr>
        <w:t xml:space="preserve"> </w:t>
      </w:r>
      <w:r>
        <w:rPr>
          <w:sz w:val="24"/>
          <w:u w:val="single"/>
        </w:rPr>
        <w:t>drinking</w:t>
      </w:r>
      <w:r>
        <w:rPr>
          <w:spacing w:val="-15"/>
          <w:sz w:val="24"/>
          <w:u w:val="single"/>
        </w:rPr>
        <w:t xml:space="preserve"> </w:t>
      </w:r>
      <w:r>
        <w:rPr>
          <w:sz w:val="24"/>
          <w:u w:val="single"/>
        </w:rPr>
        <w:t>water</w:t>
      </w:r>
      <w:r>
        <w:rPr>
          <w:spacing w:val="-15"/>
          <w:sz w:val="24"/>
          <w:u w:val="single"/>
        </w:rPr>
        <w:t xml:space="preserve"> </w:t>
      </w:r>
      <w:r>
        <w:rPr>
          <w:sz w:val="24"/>
          <w:u w:val="single"/>
        </w:rPr>
        <w:t>projects</w:t>
      </w:r>
      <w:r>
        <w:rPr>
          <w:sz w:val="24"/>
        </w:rPr>
        <w:t>,</w:t>
      </w:r>
      <w:r>
        <w:rPr>
          <w:spacing w:val="-15"/>
          <w:sz w:val="24"/>
        </w:rPr>
        <w:t xml:space="preserve"> </w:t>
      </w:r>
      <w:r>
        <w:rPr>
          <w:sz w:val="24"/>
        </w:rPr>
        <w:t>the</w:t>
      </w:r>
      <w:r>
        <w:rPr>
          <w:spacing w:val="-15"/>
          <w:sz w:val="24"/>
        </w:rPr>
        <w:t xml:space="preserve"> </w:t>
      </w:r>
      <w:r>
        <w:rPr>
          <w:sz w:val="24"/>
        </w:rPr>
        <w:t>statutory</w:t>
      </w:r>
      <w:r>
        <w:rPr>
          <w:spacing w:val="-15"/>
          <w:sz w:val="24"/>
        </w:rPr>
        <w:t xml:space="preserve"> </w:t>
      </w:r>
      <w:r>
        <w:rPr>
          <w:sz w:val="24"/>
        </w:rPr>
        <w:t>authority</w:t>
      </w:r>
      <w:r>
        <w:rPr>
          <w:spacing w:val="-15"/>
          <w:sz w:val="24"/>
        </w:rPr>
        <w:t xml:space="preserve"> </w:t>
      </w:r>
      <w:r>
        <w:rPr>
          <w:sz w:val="24"/>
        </w:rPr>
        <w:t>is</w:t>
      </w:r>
      <w:r>
        <w:rPr>
          <w:spacing w:val="-15"/>
          <w:sz w:val="24"/>
        </w:rPr>
        <w:t xml:space="preserve"> </w:t>
      </w:r>
      <w:r>
        <w:rPr>
          <w:sz w:val="24"/>
        </w:rPr>
        <w:t>found</w:t>
      </w:r>
      <w:r>
        <w:rPr>
          <w:spacing w:val="-15"/>
          <w:sz w:val="24"/>
        </w:rPr>
        <w:t xml:space="preserve"> </w:t>
      </w:r>
      <w:r>
        <w:rPr>
          <w:sz w:val="24"/>
        </w:rPr>
        <w:t>within</w:t>
      </w:r>
      <w:r>
        <w:rPr>
          <w:spacing w:val="-15"/>
          <w:sz w:val="24"/>
        </w:rPr>
        <w:t xml:space="preserve"> </w:t>
      </w:r>
      <w:r>
        <w:rPr>
          <w:sz w:val="24"/>
        </w:rPr>
        <w:t>Section</w:t>
      </w:r>
      <w:r>
        <w:rPr>
          <w:spacing w:val="-15"/>
          <w:sz w:val="24"/>
        </w:rPr>
        <w:t xml:space="preserve"> </w:t>
      </w:r>
      <w:r>
        <w:rPr>
          <w:sz w:val="24"/>
        </w:rPr>
        <w:t>1452</w:t>
      </w:r>
      <w:r>
        <w:rPr>
          <w:spacing w:val="-15"/>
          <w:sz w:val="24"/>
        </w:rPr>
        <w:t xml:space="preserve"> </w:t>
      </w:r>
      <w:r>
        <w:rPr>
          <w:sz w:val="24"/>
        </w:rPr>
        <w:t>of the</w:t>
      </w:r>
      <w:r>
        <w:rPr>
          <w:spacing w:val="-4"/>
          <w:sz w:val="24"/>
        </w:rPr>
        <w:t xml:space="preserve"> </w:t>
      </w:r>
      <w:r>
        <w:rPr>
          <w:sz w:val="24"/>
        </w:rPr>
        <w:t>Safe</w:t>
      </w:r>
      <w:r>
        <w:rPr>
          <w:spacing w:val="-2"/>
          <w:sz w:val="24"/>
        </w:rPr>
        <w:t xml:space="preserve"> </w:t>
      </w:r>
      <w:r>
        <w:rPr>
          <w:sz w:val="24"/>
        </w:rPr>
        <w:t>Drinking</w:t>
      </w:r>
      <w:r>
        <w:rPr>
          <w:spacing w:val="-1"/>
          <w:sz w:val="24"/>
        </w:rPr>
        <w:t xml:space="preserve"> </w:t>
      </w:r>
      <w:r>
        <w:rPr>
          <w:sz w:val="24"/>
        </w:rPr>
        <w:t>Water</w:t>
      </w:r>
      <w:r>
        <w:rPr>
          <w:spacing w:val="-2"/>
          <w:sz w:val="24"/>
        </w:rPr>
        <w:t xml:space="preserve"> </w:t>
      </w:r>
      <w:r>
        <w:rPr>
          <w:sz w:val="24"/>
        </w:rPr>
        <w:t>Act and</w:t>
      </w:r>
      <w:r>
        <w:rPr>
          <w:spacing w:val="-3"/>
          <w:sz w:val="24"/>
        </w:rPr>
        <w:t xml:space="preserve"> </w:t>
      </w:r>
      <w:r>
        <w:rPr>
          <w:sz w:val="24"/>
        </w:rPr>
        <w:t>the</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project options</w:t>
      </w:r>
      <w:r>
        <w:rPr>
          <w:spacing w:val="-3"/>
          <w:sz w:val="24"/>
        </w:rPr>
        <w:t xml:space="preserve"> </w:t>
      </w:r>
      <w:r>
        <w:rPr>
          <w:sz w:val="24"/>
        </w:rPr>
        <w:t>is</w:t>
      </w:r>
      <w:r>
        <w:rPr>
          <w:spacing w:val="-1"/>
          <w:sz w:val="24"/>
        </w:rPr>
        <w:t xml:space="preserve"> </w:t>
      </w:r>
      <w:r>
        <w:rPr>
          <w:sz w:val="24"/>
        </w:rPr>
        <w:t>found</w:t>
      </w:r>
      <w:r>
        <w:rPr>
          <w:spacing w:val="-1"/>
          <w:sz w:val="24"/>
        </w:rPr>
        <w:t xml:space="preserve"> </w:t>
      </w:r>
      <w:r>
        <w:rPr>
          <w:sz w:val="24"/>
        </w:rPr>
        <w:t>within</w:t>
      </w:r>
      <w:r>
        <w:rPr>
          <w:spacing w:val="-3"/>
          <w:sz w:val="24"/>
        </w:rPr>
        <w:t xml:space="preserve"> </w:t>
      </w:r>
      <w:hyperlink r:id="rId12">
        <w:r>
          <w:rPr>
            <w:color w:val="467885"/>
            <w:sz w:val="24"/>
            <w:u w:val="single" w:color="467885"/>
          </w:rPr>
          <w:t>40</w:t>
        </w:r>
      </w:hyperlink>
      <w:r>
        <w:rPr>
          <w:color w:val="467885"/>
          <w:sz w:val="24"/>
        </w:rPr>
        <w:t xml:space="preserve"> </w:t>
      </w:r>
      <w:hyperlink r:id="rId13">
        <w:r>
          <w:rPr>
            <w:color w:val="467885"/>
            <w:sz w:val="24"/>
            <w:u w:val="single" w:color="467885"/>
          </w:rPr>
          <w:t>CFR</w:t>
        </w:r>
        <w:r>
          <w:rPr>
            <w:color w:val="467885"/>
            <w:spacing w:val="-1"/>
            <w:sz w:val="24"/>
            <w:u w:val="single" w:color="467885"/>
          </w:rPr>
          <w:t xml:space="preserve"> </w:t>
        </w:r>
        <w:r>
          <w:rPr>
            <w:color w:val="467885"/>
            <w:sz w:val="24"/>
            <w:u w:val="single" w:color="467885"/>
          </w:rPr>
          <w:t>35.3520(b)(2)(i-vi)</w:t>
        </w:r>
        <w:r>
          <w:rPr>
            <w:sz w:val="24"/>
          </w:rPr>
          <w:t>.</w:t>
        </w:r>
      </w:hyperlink>
      <w:r>
        <w:rPr>
          <w:sz w:val="24"/>
        </w:rPr>
        <w:t xml:space="preserve"> EPA’s </w:t>
      </w:r>
      <w:hyperlink r:id="rId14">
        <w:r>
          <w:rPr>
            <w:color w:val="467885"/>
            <w:sz w:val="24"/>
            <w:u w:val="single" w:color="467885"/>
          </w:rPr>
          <w:t>DWSRF</w:t>
        </w:r>
        <w:r>
          <w:rPr>
            <w:color w:val="467885"/>
            <w:spacing w:val="-4"/>
            <w:sz w:val="24"/>
            <w:u w:val="single" w:color="467885"/>
          </w:rPr>
          <w:t xml:space="preserve"> </w:t>
        </w:r>
        <w:r>
          <w:rPr>
            <w:color w:val="467885"/>
            <w:sz w:val="24"/>
            <w:u w:val="single" w:color="467885"/>
          </w:rPr>
          <w:t>Eligibility</w:t>
        </w:r>
        <w:r>
          <w:rPr>
            <w:color w:val="467885"/>
            <w:spacing w:val="-1"/>
            <w:sz w:val="24"/>
            <w:u w:val="single" w:color="467885"/>
          </w:rPr>
          <w:t xml:space="preserve"> </w:t>
        </w:r>
        <w:r>
          <w:rPr>
            <w:color w:val="467885"/>
            <w:sz w:val="24"/>
            <w:u w:val="single" w:color="467885"/>
          </w:rPr>
          <w:t>Handbook</w:t>
        </w:r>
      </w:hyperlink>
      <w:r>
        <w:rPr>
          <w:color w:val="467885"/>
          <w:sz w:val="24"/>
        </w:rPr>
        <w:t xml:space="preserve"> </w:t>
      </w:r>
      <w:r>
        <w:rPr>
          <w:sz w:val="24"/>
        </w:rPr>
        <w:t>includes additional information about the eligible project categories.</w:t>
      </w:r>
    </w:p>
    <w:p w14:paraId="3A3191F2" w14:textId="77777777" w:rsidR="00B24813" w:rsidRDefault="00B24813" w:rsidP="00B24813">
      <w:pPr>
        <w:tabs>
          <w:tab w:val="left" w:pos="935"/>
        </w:tabs>
        <w:spacing w:before="236"/>
        <w:rPr>
          <w:b/>
          <w:sz w:val="24"/>
        </w:rPr>
      </w:pPr>
    </w:p>
    <w:p w14:paraId="3E81B28A" w14:textId="77777777" w:rsidR="00B24813" w:rsidRDefault="00B24813" w:rsidP="00B24813">
      <w:pPr>
        <w:tabs>
          <w:tab w:val="left" w:pos="935"/>
        </w:tabs>
        <w:spacing w:before="236"/>
        <w:rPr>
          <w:b/>
          <w:sz w:val="24"/>
        </w:rPr>
      </w:pPr>
    </w:p>
    <w:p w14:paraId="11A63AC5" w14:textId="77777777" w:rsidR="00B24813" w:rsidRPr="00B24813" w:rsidRDefault="00B24813" w:rsidP="00B24813">
      <w:pPr>
        <w:tabs>
          <w:tab w:val="left" w:pos="935"/>
        </w:tabs>
        <w:spacing w:before="236"/>
        <w:rPr>
          <w:b/>
          <w:sz w:val="24"/>
        </w:rPr>
      </w:pPr>
    </w:p>
    <w:p w14:paraId="7B3D17AE" w14:textId="503BF53D" w:rsidR="0041291E" w:rsidRDefault="00B24813">
      <w:pPr>
        <w:pStyle w:val="Heading2"/>
        <w:ind w:left="3400"/>
      </w:pPr>
      <w:bookmarkStart w:id="5" w:name="Financial_Disclosure_Certifications_and_"/>
      <w:bookmarkStart w:id="6" w:name="Community_Support_Letters"/>
      <w:bookmarkEnd w:id="5"/>
      <w:bookmarkEnd w:id="6"/>
      <w:r>
        <w:br/>
      </w:r>
      <w:r>
        <w:lastRenderedPageBreak/>
        <w:t>Community</w:t>
      </w:r>
      <w:r>
        <w:rPr>
          <w:spacing w:val="-12"/>
        </w:rPr>
        <w:t xml:space="preserve"> </w:t>
      </w:r>
      <w:r>
        <w:t>Support</w:t>
      </w:r>
      <w:r>
        <w:rPr>
          <w:spacing w:val="-10"/>
        </w:rPr>
        <w:t xml:space="preserve"> </w:t>
      </w:r>
      <w:r>
        <w:rPr>
          <w:spacing w:val="-2"/>
        </w:rPr>
        <w:t>Letters</w:t>
      </w:r>
    </w:p>
    <w:p w14:paraId="7B3D17AF" w14:textId="77777777" w:rsidR="0041291E" w:rsidRDefault="00000000">
      <w:pPr>
        <w:pStyle w:val="BodyText"/>
        <w:spacing w:before="238"/>
        <w:ind w:left="252" w:right="692"/>
      </w:pPr>
      <w:bookmarkStart w:id="7" w:name="Community_engagement_and_support_are_cru"/>
      <w:bookmarkEnd w:id="7"/>
      <w:r>
        <w:t>Community</w:t>
      </w:r>
      <w:r>
        <w:rPr>
          <w:spacing w:val="-3"/>
        </w:rPr>
        <w:t xml:space="preserve"> </w:t>
      </w:r>
      <w:r>
        <w:t>engagement</w:t>
      </w:r>
      <w:r>
        <w:rPr>
          <w:spacing w:val="-3"/>
        </w:rPr>
        <w:t xml:space="preserve"> </w:t>
      </w:r>
      <w:r>
        <w:t>and</w:t>
      </w:r>
      <w:r>
        <w:rPr>
          <w:spacing w:val="-3"/>
        </w:rPr>
        <w:t xml:space="preserve"> </w:t>
      </w:r>
      <w:r>
        <w:t>support</w:t>
      </w:r>
      <w:r>
        <w:rPr>
          <w:spacing w:val="-3"/>
        </w:rPr>
        <w:t xml:space="preserve"> </w:t>
      </w:r>
      <w:r>
        <w:t>are</w:t>
      </w:r>
      <w:r>
        <w:rPr>
          <w:spacing w:val="-4"/>
        </w:rPr>
        <w:t xml:space="preserve"> </w:t>
      </w:r>
      <w:r>
        <w:t>crucial</w:t>
      </w:r>
      <w:r>
        <w:rPr>
          <w:spacing w:val="-3"/>
        </w:rPr>
        <w:t xml:space="preserve"> </w:t>
      </w:r>
      <w:r>
        <w:t>in</w:t>
      </w:r>
      <w:r>
        <w:rPr>
          <w:spacing w:val="-3"/>
        </w:rPr>
        <w:t xml:space="preserve"> </w:t>
      </w:r>
      <w:r>
        <w:t>determining</w:t>
      </w:r>
      <w:r>
        <w:rPr>
          <w:spacing w:val="-3"/>
        </w:rPr>
        <w:t xml:space="preserve"> </w:t>
      </w:r>
      <w:r>
        <w:t>which</w:t>
      </w:r>
      <w:r>
        <w:rPr>
          <w:spacing w:val="-3"/>
        </w:rPr>
        <w:t xml:space="preserve"> </w:t>
      </w:r>
      <w:r>
        <w:t>projects</w:t>
      </w:r>
      <w:r>
        <w:rPr>
          <w:spacing w:val="-3"/>
        </w:rPr>
        <w:t xml:space="preserve"> </w:t>
      </w:r>
      <w:r>
        <w:t>are</w:t>
      </w:r>
      <w:r>
        <w:rPr>
          <w:spacing w:val="-4"/>
        </w:rPr>
        <w:t xml:space="preserve"> </w:t>
      </w:r>
      <w:r>
        <w:t>worthy</w:t>
      </w:r>
      <w:r>
        <w:rPr>
          <w:spacing w:val="-3"/>
        </w:rPr>
        <w:t xml:space="preserve"> </w:t>
      </w:r>
      <w:r>
        <w:t>of</w:t>
      </w:r>
      <w:r>
        <w:rPr>
          <w:spacing w:val="-4"/>
        </w:rPr>
        <w:t xml:space="preserve"> </w:t>
      </w:r>
      <w:r>
        <w:t>federal funding. Only projects with demonstrated community support will be considered. To demonstrate evidence of community support, Members must also submit community support letters into the database as part of their requests. Members may submit the following:</w:t>
      </w:r>
    </w:p>
    <w:p w14:paraId="7B3D17B0" w14:textId="77777777" w:rsidR="0041291E" w:rsidRDefault="00000000">
      <w:pPr>
        <w:pStyle w:val="ListParagraph"/>
        <w:numPr>
          <w:ilvl w:val="1"/>
          <w:numId w:val="3"/>
        </w:numPr>
        <w:tabs>
          <w:tab w:val="left" w:pos="935"/>
        </w:tabs>
        <w:spacing w:before="115" w:line="252" w:lineRule="auto"/>
        <w:ind w:left="935" w:right="637"/>
        <w:rPr>
          <w:sz w:val="24"/>
        </w:rPr>
      </w:pPr>
      <w:r>
        <w:rPr>
          <w:sz w:val="24"/>
        </w:rPr>
        <w:t>Letters</w:t>
      </w:r>
      <w:r>
        <w:rPr>
          <w:spacing w:val="-6"/>
          <w:sz w:val="24"/>
        </w:rPr>
        <w:t xml:space="preserve"> </w:t>
      </w:r>
      <w:r>
        <w:rPr>
          <w:sz w:val="24"/>
        </w:rPr>
        <w:t>of</w:t>
      </w:r>
      <w:r>
        <w:rPr>
          <w:spacing w:val="-9"/>
          <w:sz w:val="24"/>
        </w:rPr>
        <w:t xml:space="preserve"> </w:t>
      </w:r>
      <w:r>
        <w:rPr>
          <w:sz w:val="24"/>
        </w:rPr>
        <w:t>support</w:t>
      </w:r>
      <w:r>
        <w:rPr>
          <w:spacing w:val="-5"/>
          <w:sz w:val="24"/>
        </w:rPr>
        <w:t xml:space="preserve"> </w:t>
      </w:r>
      <w:r>
        <w:rPr>
          <w:sz w:val="24"/>
        </w:rPr>
        <w:t>from</w:t>
      </w:r>
      <w:r>
        <w:rPr>
          <w:spacing w:val="-5"/>
          <w:sz w:val="24"/>
        </w:rPr>
        <w:t xml:space="preserve"> </w:t>
      </w:r>
      <w:r>
        <w:rPr>
          <w:sz w:val="24"/>
        </w:rPr>
        <w:t>elected</w:t>
      </w:r>
      <w:r>
        <w:rPr>
          <w:spacing w:val="-6"/>
          <w:sz w:val="24"/>
        </w:rPr>
        <w:t xml:space="preserve"> </w:t>
      </w:r>
      <w:r>
        <w:rPr>
          <w:sz w:val="24"/>
        </w:rPr>
        <w:t>community</w:t>
      </w:r>
      <w:r>
        <w:rPr>
          <w:spacing w:val="-6"/>
          <w:sz w:val="24"/>
        </w:rPr>
        <w:t xml:space="preserve"> </w:t>
      </w:r>
      <w:r>
        <w:rPr>
          <w:sz w:val="24"/>
        </w:rPr>
        <w:t>leaders</w:t>
      </w:r>
      <w:r>
        <w:rPr>
          <w:spacing w:val="-3"/>
          <w:sz w:val="24"/>
        </w:rPr>
        <w:t xml:space="preserve"> </w:t>
      </w:r>
      <w:r>
        <w:rPr>
          <w:sz w:val="24"/>
        </w:rPr>
        <w:t>(e.g.,</w:t>
      </w:r>
      <w:r>
        <w:rPr>
          <w:spacing w:val="-6"/>
          <w:sz w:val="24"/>
        </w:rPr>
        <w:t xml:space="preserve"> </w:t>
      </w:r>
      <w:r>
        <w:rPr>
          <w:sz w:val="24"/>
        </w:rPr>
        <w:t>mayors</w:t>
      </w:r>
      <w:r>
        <w:rPr>
          <w:spacing w:val="-6"/>
          <w:sz w:val="24"/>
        </w:rPr>
        <w:t xml:space="preserve"> </w:t>
      </w:r>
      <w:r>
        <w:rPr>
          <w:sz w:val="24"/>
        </w:rPr>
        <w:t>or</w:t>
      </w:r>
      <w:r>
        <w:rPr>
          <w:spacing w:val="-9"/>
          <w:sz w:val="24"/>
        </w:rPr>
        <w:t xml:space="preserve"> </w:t>
      </w:r>
      <w:r>
        <w:rPr>
          <w:sz w:val="24"/>
        </w:rPr>
        <w:t>other</w:t>
      </w:r>
      <w:r>
        <w:rPr>
          <w:spacing w:val="-9"/>
          <w:sz w:val="24"/>
        </w:rPr>
        <w:t xml:space="preserve"> </w:t>
      </w:r>
      <w:r>
        <w:rPr>
          <w:sz w:val="24"/>
        </w:rPr>
        <w:t>officials)</w:t>
      </w:r>
      <w:r>
        <w:rPr>
          <w:spacing w:val="-9"/>
          <w:sz w:val="24"/>
        </w:rPr>
        <w:t xml:space="preserve"> </w:t>
      </w:r>
      <w:r>
        <w:rPr>
          <w:sz w:val="24"/>
        </w:rPr>
        <w:t>or</w:t>
      </w:r>
      <w:r>
        <w:rPr>
          <w:spacing w:val="-4"/>
          <w:sz w:val="24"/>
        </w:rPr>
        <w:t xml:space="preserve"> </w:t>
      </w:r>
      <w:r>
        <w:rPr>
          <w:sz w:val="24"/>
        </w:rPr>
        <w:t>newspaper editorial boards;</w:t>
      </w:r>
    </w:p>
    <w:p w14:paraId="7B3D17B1" w14:textId="77777777" w:rsidR="0041291E" w:rsidRDefault="00000000">
      <w:pPr>
        <w:pStyle w:val="ListParagraph"/>
        <w:numPr>
          <w:ilvl w:val="1"/>
          <w:numId w:val="3"/>
        </w:numPr>
        <w:tabs>
          <w:tab w:val="left" w:pos="934"/>
        </w:tabs>
        <w:spacing w:before="107"/>
        <w:ind w:left="934" w:hanging="287"/>
        <w:rPr>
          <w:sz w:val="24"/>
        </w:rPr>
      </w:pPr>
      <w:r>
        <w:rPr>
          <w:sz w:val="24"/>
        </w:rPr>
        <w:t>Press</w:t>
      </w:r>
      <w:r>
        <w:rPr>
          <w:spacing w:val="-9"/>
          <w:sz w:val="24"/>
        </w:rPr>
        <w:t xml:space="preserve"> </w:t>
      </w:r>
      <w:r>
        <w:rPr>
          <w:sz w:val="24"/>
        </w:rPr>
        <w:t>articles</w:t>
      </w:r>
      <w:r>
        <w:rPr>
          <w:spacing w:val="-1"/>
          <w:sz w:val="24"/>
        </w:rPr>
        <w:t xml:space="preserve"> </w:t>
      </w:r>
      <w:r>
        <w:rPr>
          <w:sz w:val="24"/>
        </w:rPr>
        <w:t>highlighting</w:t>
      </w:r>
      <w:r>
        <w:rPr>
          <w:spacing w:val="-2"/>
          <w:sz w:val="24"/>
        </w:rPr>
        <w:t xml:space="preserve"> </w:t>
      </w:r>
      <w:r>
        <w:rPr>
          <w:sz w:val="24"/>
        </w:rPr>
        <w:t>the</w:t>
      </w:r>
      <w:r>
        <w:rPr>
          <w:spacing w:val="-5"/>
          <w:sz w:val="24"/>
        </w:rPr>
        <w:t xml:space="preserve"> </w:t>
      </w:r>
      <w:r>
        <w:rPr>
          <w:sz w:val="24"/>
        </w:rPr>
        <w:t>need</w:t>
      </w:r>
      <w:r>
        <w:rPr>
          <w:spacing w:val="-2"/>
          <w:sz w:val="24"/>
        </w:rPr>
        <w:t xml:space="preserve"> </w:t>
      </w:r>
      <w:r>
        <w:rPr>
          <w:sz w:val="24"/>
        </w:rPr>
        <w:t>for</w:t>
      </w:r>
      <w:r>
        <w:rPr>
          <w:spacing w:val="-5"/>
          <w:sz w:val="24"/>
        </w:rPr>
        <w:t xml:space="preserve"> </w:t>
      </w:r>
      <w:r>
        <w:rPr>
          <w:sz w:val="24"/>
        </w:rPr>
        <w:t>the</w:t>
      </w:r>
      <w:r>
        <w:rPr>
          <w:spacing w:val="-3"/>
          <w:sz w:val="24"/>
        </w:rPr>
        <w:t xml:space="preserve"> </w:t>
      </w:r>
      <w:r>
        <w:rPr>
          <w:sz w:val="24"/>
        </w:rPr>
        <w:t>requested</w:t>
      </w:r>
      <w:r>
        <w:rPr>
          <w:spacing w:val="-1"/>
          <w:sz w:val="24"/>
        </w:rPr>
        <w:t xml:space="preserve"> </w:t>
      </w:r>
      <w:r>
        <w:rPr>
          <w:sz w:val="24"/>
        </w:rPr>
        <w:t>Community</w:t>
      </w:r>
      <w:r>
        <w:rPr>
          <w:spacing w:val="-5"/>
          <w:sz w:val="24"/>
        </w:rPr>
        <w:t xml:space="preserve"> </w:t>
      </w:r>
      <w:r>
        <w:rPr>
          <w:sz w:val="24"/>
        </w:rPr>
        <w:t>Project</w:t>
      </w:r>
      <w:r>
        <w:rPr>
          <w:spacing w:val="-1"/>
          <w:sz w:val="24"/>
        </w:rPr>
        <w:t xml:space="preserve"> </w:t>
      </w:r>
      <w:r>
        <w:rPr>
          <w:sz w:val="24"/>
        </w:rPr>
        <w:t>Funding</w:t>
      </w:r>
      <w:r>
        <w:rPr>
          <w:spacing w:val="-1"/>
          <w:sz w:val="24"/>
        </w:rPr>
        <w:t xml:space="preserve"> </w:t>
      </w:r>
      <w:r>
        <w:rPr>
          <w:spacing w:val="-2"/>
          <w:sz w:val="24"/>
        </w:rPr>
        <w:t>projects;</w:t>
      </w:r>
    </w:p>
    <w:p w14:paraId="7B3D17B2" w14:textId="77777777" w:rsidR="0041291E" w:rsidRDefault="00000000">
      <w:pPr>
        <w:pStyle w:val="ListParagraph"/>
        <w:numPr>
          <w:ilvl w:val="1"/>
          <w:numId w:val="3"/>
        </w:numPr>
        <w:tabs>
          <w:tab w:val="left" w:pos="935"/>
        </w:tabs>
        <w:spacing w:before="119" w:line="252" w:lineRule="auto"/>
        <w:ind w:left="935" w:right="1080"/>
        <w:rPr>
          <w:sz w:val="24"/>
        </w:rPr>
      </w:pPr>
      <w:r>
        <w:rPr>
          <w:sz w:val="24"/>
        </w:rPr>
        <w:t>Projects</w:t>
      </w:r>
      <w:r>
        <w:rPr>
          <w:spacing w:val="-6"/>
          <w:sz w:val="24"/>
        </w:rPr>
        <w:t xml:space="preserve"> </w:t>
      </w:r>
      <w:r>
        <w:rPr>
          <w:sz w:val="24"/>
        </w:rPr>
        <w:t>listed</w:t>
      </w:r>
      <w:r>
        <w:rPr>
          <w:spacing w:val="-6"/>
          <w:sz w:val="24"/>
        </w:rPr>
        <w:t xml:space="preserve"> </w:t>
      </w:r>
      <w:r>
        <w:rPr>
          <w:sz w:val="24"/>
        </w:rPr>
        <w:t>on</w:t>
      </w:r>
      <w:r>
        <w:rPr>
          <w:spacing w:val="-6"/>
          <w:sz w:val="24"/>
        </w:rPr>
        <w:t xml:space="preserve"> </w:t>
      </w:r>
      <w:r>
        <w:rPr>
          <w:sz w:val="24"/>
        </w:rPr>
        <w:t>State</w:t>
      </w:r>
      <w:r>
        <w:rPr>
          <w:spacing w:val="-9"/>
          <w:sz w:val="24"/>
        </w:rPr>
        <w:t xml:space="preserve"> </w:t>
      </w:r>
      <w:r>
        <w:rPr>
          <w:sz w:val="24"/>
        </w:rPr>
        <w:t>intended</w:t>
      </w:r>
      <w:r>
        <w:rPr>
          <w:spacing w:val="-6"/>
          <w:sz w:val="24"/>
        </w:rPr>
        <w:t xml:space="preserve"> </w:t>
      </w:r>
      <w:r>
        <w:rPr>
          <w:sz w:val="24"/>
        </w:rPr>
        <w:t>use</w:t>
      </w:r>
      <w:r>
        <w:rPr>
          <w:spacing w:val="-9"/>
          <w:sz w:val="24"/>
        </w:rPr>
        <w:t xml:space="preserve"> </w:t>
      </w:r>
      <w:r>
        <w:rPr>
          <w:sz w:val="24"/>
        </w:rPr>
        <w:t>plans,</w:t>
      </w:r>
      <w:r>
        <w:rPr>
          <w:spacing w:val="-6"/>
          <w:sz w:val="24"/>
        </w:rPr>
        <w:t xml:space="preserve"> </w:t>
      </w:r>
      <w:r>
        <w:rPr>
          <w:sz w:val="24"/>
        </w:rPr>
        <w:t>community</w:t>
      </w:r>
      <w:r>
        <w:rPr>
          <w:spacing w:val="-6"/>
          <w:sz w:val="24"/>
        </w:rPr>
        <w:t xml:space="preserve"> </w:t>
      </w:r>
      <w:r>
        <w:rPr>
          <w:sz w:val="24"/>
        </w:rPr>
        <w:t>development</w:t>
      </w:r>
      <w:r>
        <w:rPr>
          <w:spacing w:val="-6"/>
          <w:sz w:val="24"/>
        </w:rPr>
        <w:t xml:space="preserve"> </w:t>
      </w:r>
      <w:r>
        <w:rPr>
          <w:sz w:val="24"/>
        </w:rPr>
        <w:t>plans,</w:t>
      </w:r>
      <w:r>
        <w:rPr>
          <w:spacing w:val="-8"/>
          <w:sz w:val="24"/>
        </w:rPr>
        <w:t xml:space="preserve"> </w:t>
      </w:r>
      <w:r>
        <w:rPr>
          <w:sz w:val="24"/>
        </w:rPr>
        <w:t>or</w:t>
      </w:r>
      <w:r>
        <w:rPr>
          <w:spacing w:val="-9"/>
          <w:sz w:val="24"/>
        </w:rPr>
        <w:t xml:space="preserve"> </w:t>
      </w:r>
      <w:r>
        <w:rPr>
          <w:sz w:val="24"/>
        </w:rPr>
        <w:t>other</w:t>
      </w:r>
      <w:r>
        <w:rPr>
          <w:spacing w:val="-9"/>
          <w:sz w:val="24"/>
        </w:rPr>
        <w:t xml:space="preserve"> </w:t>
      </w:r>
      <w:r>
        <w:rPr>
          <w:sz w:val="24"/>
        </w:rPr>
        <w:t>publicly available planning documents; or</w:t>
      </w:r>
    </w:p>
    <w:p w14:paraId="7B3D17B3" w14:textId="77777777" w:rsidR="0041291E" w:rsidRDefault="00000000">
      <w:pPr>
        <w:pStyle w:val="ListParagraph"/>
        <w:numPr>
          <w:ilvl w:val="1"/>
          <w:numId w:val="3"/>
        </w:numPr>
        <w:tabs>
          <w:tab w:val="left" w:pos="934"/>
        </w:tabs>
        <w:spacing w:before="107"/>
        <w:ind w:left="934" w:hanging="287"/>
        <w:rPr>
          <w:sz w:val="24"/>
        </w:rPr>
      </w:pPr>
      <w:r>
        <w:rPr>
          <w:sz w:val="24"/>
        </w:rPr>
        <w:t>Resolutions</w:t>
      </w:r>
      <w:r>
        <w:rPr>
          <w:spacing w:val="-7"/>
          <w:sz w:val="24"/>
        </w:rPr>
        <w:t xml:space="preserve"> </w:t>
      </w:r>
      <w:r>
        <w:rPr>
          <w:sz w:val="24"/>
        </w:rPr>
        <w:t>passed</w:t>
      </w:r>
      <w:r>
        <w:rPr>
          <w:spacing w:val="-1"/>
          <w:sz w:val="24"/>
        </w:rPr>
        <w:t xml:space="preserve"> </w:t>
      </w:r>
      <w:r>
        <w:rPr>
          <w:sz w:val="24"/>
        </w:rPr>
        <w:t>by</w:t>
      </w:r>
      <w:r>
        <w:rPr>
          <w:spacing w:val="-4"/>
          <w:sz w:val="24"/>
        </w:rPr>
        <w:t xml:space="preserve"> </w:t>
      </w:r>
      <w:r>
        <w:rPr>
          <w:sz w:val="24"/>
        </w:rPr>
        <w:t>city</w:t>
      </w:r>
      <w:r>
        <w:rPr>
          <w:spacing w:val="-2"/>
          <w:sz w:val="24"/>
        </w:rPr>
        <w:t xml:space="preserve"> </w:t>
      </w:r>
      <w:r>
        <w:rPr>
          <w:sz w:val="24"/>
        </w:rPr>
        <w:t>councils</w:t>
      </w:r>
      <w:r>
        <w:rPr>
          <w:spacing w:val="-1"/>
          <w:sz w:val="24"/>
        </w:rPr>
        <w:t xml:space="preserve"> </w:t>
      </w:r>
      <w:r>
        <w:rPr>
          <w:sz w:val="24"/>
        </w:rPr>
        <w:t>or</w:t>
      </w:r>
      <w:r>
        <w:rPr>
          <w:spacing w:val="-5"/>
          <w:sz w:val="24"/>
        </w:rPr>
        <w:t xml:space="preserve"> </w:t>
      </w:r>
      <w:r>
        <w:rPr>
          <w:spacing w:val="-2"/>
          <w:sz w:val="24"/>
        </w:rPr>
        <w:t>boards.</w:t>
      </w:r>
    </w:p>
    <w:p w14:paraId="7B3D17B4" w14:textId="77777777" w:rsidR="0041291E" w:rsidRDefault="0041291E">
      <w:pPr>
        <w:pStyle w:val="BodyText"/>
      </w:pPr>
    </w:p>
    <w:p w14:paraId="7B3D17C5" w14:textId="77777777" w:rsidR="0041291E" w:rsidRDefault="00000000">
      <w:pPr>
        <w:pStyle w:val="BodyText"/>
        <w:spacing w:before="240"/>
        <w:ind w:left="935" w:right="271"/>
      </w:pPr>
      <w:r>
        <w:t>There is a minimum 20% cost share requirement for any project, or portion of a project, funded through a STAG CPF. For example, if the total amount of a project is $1,000,000, the amount requested</w:t>
      </w:r>
      <w:r>
        <w:rPr>
          <w:spacing w:val="-3"/>
        </w:rPr>
        <w:t xml:space="preserve"> </w:t>
      </w:r>
      <w:r>
        <w:t>in</w:t>
      </w:r>
      <w:r>
        <w:rPr>
          <w:spacing w:val="-3"/>
        </w:rPr>
        <w:t xml:space="preserve"> </w:t>
      </w:r>
      <w:r>
        <w:t>the</w:t>
      </w:r>
      <w:r>
        <w:rPr>
          <w:spacing w:val="-4"/>
        </w:rPr>
        <w:t xml:space="preserve"> </w:t>
      </w:r>
      <w:r>
        <w:t>database</w:t>
      </w:r>
      <w:r>
        <w:rPr>
          <w:spacing w:val="-3"/>
        </w:rPr>
        <w:t xml:space="preserve"> </w:t>
      </w:r>
      <w:r>
        <w:t>under</w:t>
      </w:r>
      <w:r>
        <w:rPr>
          <w:spacing w:val="-4"/>
        </w:rPr>
        <w:t xml:space="preserve"> </w:t>
      </w:r>
      <w:r>
        <w:t>“Amount</w:t>
      </w:r>
      <w:r>
        <w:rPr>
          <w:spacing w:val="-3"/>
        </w:rPr>
        <w:t xml:space="preserve"> </w:t>
      </w:r>
      <w:r>
        <w:t>Requested</w:t>
      </w:r>
      <w:r>
        <w:rPr>
          <w:spacing w:val="-3"/>
        </w:rPr>
        <w:t xml:space="preserve"> </w:t>
      </w:r>
      <w:r>
        <w:t>for</w:t>
      </w:r>
      <w:r>
        <w:rPr>
          <w:spacing w:val="-3"/>
        </w:rPr>
        <w:t xml:space="preserve"> </w:t>
      </w:r>
      <w:r>
        <w:t>FY27”</w:t>
      </w:r>
      <w:r>
        <w:rPr>
          <w:spacing w:val="-3"/>
        </w:rPr>
        <w:t xml:space="preserve"> </w:t>
      </w:r>
      <w:r>
        <w:t>cannot</w:t>
      </w:r>
      <w:r>
        <w:rPr>
          <w:spacing w:val="-3"/>
        </w:rPr>
        <w:t xml:space="preserve"> </w:t>
      </w:r>
      <w:r>
        <w:t>exceed</w:t>
      </w:r>
      <w:r>
        <w:rPr>
          <w:spacing w:val="-3"/>
        </w:rPr>
        <w:t xml:space="preserve"> </w:t>
      </w:r>
      <w:r>
        <w:t>$800,000,</w:t>
      </w:r>
      <w:r>
        <w:rPr>
          <w:spacing w:val="-3"/>
        </w:rPr>
        <w:t xml:space="preserve"> </w:t>
      </w:r>
      <w:r>
        <w:t>and</w:t>
      </w:r>
      <w:r>
        <w:rPr>
          <w:spacing w:val="-4"/>
        </w:rPr>
        <w:t xml:space="preserve"> </w:t>
      </w:r>
      <w:r>
        <w:t>the remaining $200,000 is the responsibility of the entity (see FAQ below for more information on matching requirements).</w:t>
      </w:r>
    </w:p>
    <w:p w14:paraId="3D79EC06" w14:textId="77777777" w:rsidR="00DC316C" w:rsidRDefault="00DC316C" w:rsidP="00B24813">
      <w:pPr>
        <w:pStyle w:val="Heading3"/>
        <w:ind w:left="0"/>
      </w:pPr>
    </w:p>
    <w:p w14:paraId="576ACD73" w14:textId="77777777" w:rsidR="00B24813" w:rsidRDefault="00B24813" w:rsidP="00B24813">
      <w:pPr>
        <w:pStyle w:val="Heading3"/>
        <w:ind w:left="0"/>
      </w:pPr>
    </w:p>
    <w:p w14:paraId="5A25036D" w14:textId="77777777" w:rsidR="00B24813" w:rsidRDefault="00B24813" w:rsidP="00B24813">
      <w:pPr>
        <w:pStyle w:val="Heading3"/>
        <w:ind w:left="0"/>
      </w:pPr>
    </w:p>
    <w:p w14:paraId="2076AE2E" w14:textId="77777777" w:rsidR="00B24813" w:rsidRDefault="00B24813" w:rsidP="00B24813">
      <w:pPr>
        <w:pStyle w:val="Heading3"/>
        <w:ind w:left="0"/>
      </w:pPr>
    </w:p>
    <w:p w14:paraId="4C2102AA" w14:textId="77777777" w:rsidR="00B24813" w:rsidRDefault="00B24813" w:rsidP="00B24813">
      <w:pPr>
        <w:pStyle w:val="Heading3"/>
        <w:ind w:left="0"/>
      </w:pPr>
    </w:p>
    <w:p w14:paraId="496AA7E7" w14:textId="77777777" w:rsidR="00B24813" w:rsidRDefault="00B24813" w:rsidP="00B24813">
      <w:pPr>
        <w:pStyle w:val="Heading3"/>
        <w:ind w:left="0"/>
      </w:pPr>
    </w:p>
    <w:p w14:paraId="02061F0F" w14:textId="77777777" w:rsidR="00B24813" w:rsidRDefault="00B24813" w:rsidP="00B24813">
      <w:pPr>
        <w:pStyle w:val="Heading3"/>
        <w:ind w:left="0"/>
      </w:pPr>
    </w:p>
    <w:p w14:paraId="62BD47F8" w14:textId="77777777" w:rsidR="00B24813" w:rsidRDefault="00B24813" w:rsidP="00B24813">
      <w:pPr>
        <w:pStyle w:val="Heading3"/>
        <w:ind w:left="0"/>
      </w:pPr>
    </w:p>
    <w:p w14:paraId="2ADD3E8F" w14:textId="77777777" w:rsidR="00B24813" w:rsidRDefault="00B24813" w:rsidP="00B24813">
      <w:pPr>
        <w:pStyle w:val="Heading3"/>
        <w:ind w:left="0"/>
      </w:pPr>
    </w:p>
    <w:p w14:paraId="4CDB591B" w14:textId="77777777" w:rsidR="00B24813" w:rsidRDefault="00B24813" w:rsidP="00B24813">
      <w:pPr>
        <w:pStyle w:val="Heading3"/>
        <w:ind w:left="0"/>
      </w:pPr>
    </w:p>
    <w:p w14:paraId="2520225B" w14:textId="77777777" w:rsidR="00B24813" w:rsidRDefault="00B24813" w:rsidP="00B24813">
      <w:pPr>
        <w:pStyle w:val="Heading3"/>
        <w:ind w:left="0"/>
      </w:pPr>
    </w:p>
    <w:p w14:paraId="1A218590" w14:textId="77777777" w:rsidR="00B24813" w:rsidRDefault="00B24813" w:rsidP="00B24813">
      <w:pPr>
        <w:pStyle w:val="Heading3"/>
        <w:ind w:left="0"/>
      </w:pPr>
    </w:p>
    <w:p w14:paraId="10121C5D" w14:textId="77777777" w:rsidR="00B24813" w:rsidRDefault="00B24813" w:rsidP="00B24813">
      <w:pPr>
        <w:pStyle w:val="Heading3"/>
        <w:ind w:left="0"/>
      </w:pPr>
    </w:p>
    <w:p w14:paraId="4827D708" w14:textId="77777777" w:rsidR="00B24813" w:rsidRDefault="00B24813" w:rsidP="00B24813">
      <w:pPr>
        <w:pStyle w:val="Heading3"/>
        <w:ind w:left="0"/>
      </w:pPr>
    </w:p>
    <w:p w14:paraId="7B3D17D3" w14:textId="77777777" w:rsidR="0041291E" w:rsidRDefault="00000000">
      <w:pPr>
        <w:pStyle w:val="Heading1"/>
        <w:spacing w:before="72"/>
        <w:ind w:right="3969"/>
        <w:jc w:val="right"/>
      </w:pPr>
      <w:r>
        <w:lastRenderedPageBreak/>
        <w:t>Frequently</w:t>
      </w:r>
      <w:r>
        <w:rPr>
          <w:spacing w:val="-7"/>
        </w:rPr>
        <w:t xml:space="preserve"> </w:t>
      </w:r>
      <w:r>
        <w:t>Asked</w:t>
      </w:r>
      <w:r>
        <w:rPr>
          <w:spacing w:val="-3"/>
        </w:rPr>
        <w:t xml:space="preserve"> </w:t>
      </w:r>
      <w:r>
        <w:rPr>
          <w:spacing w:val="-2"/>
        </w:rPr>
        <w:t>Questions</w:t>
      </w:r>
    </w:p>
    <w:p w14:paraId="7B3D17D4" w14:textId="77777777" w:rsidR="0041291E" w:rsidRDefault="00000000">
      <w:pPr>
        <w:pStyle w:val="Heading4"/>
        <w:spacing w:before="286"/>
        <w:ind w:left="0" w:right="4059"/>
        <w:jc w:val="right"/>
      </w:pPr>
      <w:r>
        <w:t>What</w:t>
      </w:r>
      <w:r>
        <w:rPr>
          <w:spacing w:val="-4"/>
        </w:rPr>
        <w:t xml:space="preserve"> </w:t>
      </w:r>
      <w:r>
        <w:t>types</w:t>
      </w:r>
      <w:r>
        <w:rPr>
          <w:spacing w:val="-1"/>
        </w:rPr>
        <w:t xml:space="preserve"> </w:t>
      </w:r>
      <w:r>
        <w:t>of</w:t>
      </w:r>
      <w:r>
        <w:rPr>
          <w:spacing w:val="-2"/>
        </w:rPr>
        <w:t xml:space="preserve"> </w:t>
      </w:r>
      <w:r>
        <w:t>entities</w:t>
      </w:r>
      <w:r>
        <w:rPr>
          <w:spacing w:val="-2"/>
        </w:rPr>
        <w:t xml:space="preserve"> </w:t>
      </w:r>
      <w:r>
        <w:t>are</w:t>
      </w:r>
      <w:r>
        <w:rPr>
          <w:spacing w:val="-1"/>
        </w:rPr>
        <w:t xml:space="preserve"> </w:t>
      </w:r>
      <w:r>
        <w:t>eligible</w:t>
      </w:r>
      <w:r>
        <w:rPr>
          <w:spacing w:val="-2"/>
        </w:rPr>
        <w:t xml:space="preserve"> </w:t>
      </w:r>
      <w:r>
        <w:t>to</w:t>
      </w:r>
      <w:r>
        <w:rPr>
          <w:spacing w:val="-2"/>
        </w:rPr>
        <w:t xml:space="preserve"> </w:t>
      </w:r>
      <w:r>
        <w:t>receive</w:t>
      </w:r>
      <w:r>
        <w:rPr>
          <w:spacing w:val="-2"/>
        </w:rPr>
        <w:t xml:space="preserve"> </w:t>
      </w:r>
      <w:r>
        <w:t>EPA</w:t>
      </w:r>
      <w:r>
        <w:rPr>
          <w:spacing w:val="-1"/>
        </w:rPr>
        <w:t xml:space="preserve"> </w:t>
      </w:r>
      <w:r>
        <w:t>CPF</w:t>
      </w:r>
      <w:r>
        <w:rPr>
          <w:spacing w:val="-2"/>
        </w:rPr>
        <w:t xml:space="preserve"> funding?</w:t>
      </w:r>
    </w:p>
    <w:p w14:paraId="7B3D17D5" w14:textId="77777777" w:rsidR="0041291E" w:rsidRDefault="00000000">
      <w:pPr>
        <w:pStyle w:val="ListParagraph"/>
        <w:numPr>
          <w:ilvl w:val="1"/>
          <w:numId w:val="3"/>
        </w:numPr>
        <w:tabs>
          <w:tab w:val="left" w:pos="936"/>
        </w:tabs>
        <w:spacing w:before="240"/>
        <w:ind w:right="672"/>
        <w:rPr>
          <w:sz w:val="24"/>
        </w:rPr>
      </w:pPr>
      <w:r>
        <w:rPr>
          <w:sz w:val="24"/>
        </w:rPr>
        <w:t>Public entities should be considered the primary recipients to oversee the completion of a CPF project.</w:t>
      </w:r>
      <w:r>
        <w:rPr>
          <w:spacing w:val="-3"/>
          <w:sz w:val="24"/>
        </w:rPr>
        <w:t xml:space="preserve"> </w:t>
      </w:r>
      <w:r>
        <w:rPr>
          <w:sz w:val="24"/>
        </w:rPr>
        <w:t>State,</w:t>
      </w:r>
      <w:r>
        <w:rPr>
          <w:spacing w:val="-6"/>
          <w:sz w:val="24"/>
        </w:rPr>
        <w:t xml:space="preserve"> </w:t>
      </w:r>
      <w:r>
        <w:rPr>
          <w:sz w:val="24"/>
        </w:rPr>
        <w:t>municipal,</w:t>
      </w:r>
      <w:r>
        <w:rPr>
          <w:spacing w:val="-1"/>
          <w:sz w:val="24"/>
        </w:rPr>
        <w:t xml:space="preserve"> </w:t>
      </w:r>
      <w:r>
        <w:rPr>
          <w:sz w:val="24"/>
        </w:rPr>
        <w:t>local,</w:t>
      </w:r>
      <w:r>
        <w:rPr>
          <w:spacing w:val="-3"/>
          <w:sz w:val="24"/>
        </w:rPr>
        <w:t xml:space="preserve"> </w:t>
      </w:r>
      <w:r>
        <w:rPr>
          <w:sz w:val="24"/>
        </w:rPr>
        <w:t>territorial,</w:t>
      </w:r>
      <w:r>
        <w:rPr>
          <w:spacing w:val="-3"/>
          <w:sz w:val="24"/>
        </w:rPr>
        <w:t xml:space="preserve"> </w:t>
      </w:r>
      <w:r>
        <w:rPr>
          <w:sz w:val="24"/>
        </w:rPr>
        <w:t>or</w:t>
      </w:r>
      <w:r>
        <w:rPr>
          <w:spacing w:val="-4"/>
          <w:sz w:val="24"/>
        </w:rPr>
        <w:t xml:space="preserve"> </w:t>
      </w:r>
      <w:r>
        <w:rPr>
          <w:sz w:val="24"/>
        </w:rPr>
        <w:t>Tribal</w:t>
      </w:r>
      <w:r>
        <w:rPr>
          <w:spacing w:val="-3"/>
          <w:sz w:val="24"/>
        </w:rPr>
        <w:t xml:space="preserve"> </w:t>
      </w:r>
      <w:r>
        <w:rPr>
          <w:sz w:val="24"/>
        </w:rPr>
        <w:t>governmental</w:t>
      </w:r>
      <w:r>
        <w:rPr>
          <w:spacing w:val="-3"/>
          <w:sz w:val="24"/>
        </w:rPr>
        <w:t xml:space="preserve"> </w:t>
      </w:r>
      <w:r>
        <w:rPr>
          <w:sz w:val="24"/>
        </w:rPr>
        <w:t>entities</w:t>
      </w:r>
      <w:r>
        <w:rPr>
          <w:spacing w:val="-3"/>
          <w:sz w:val="24"/>
        </w:rPr>
        <w:t xml:space="preserve"> </w:t>
      </w:r>
      <w:r>
        <w:rPr>
          <w:sz w:val="24"/>
        </w:rPr>
        <w:t>are</w:t>
      </w:r>
      <w:r>
        <w:rPr>
          <w:spacing w:val="-4"/>
          <w:sz w:val="24"/>
        </w:rPr>
        <w:t xml:space="preserve"> </w:t>
      </w:r>
      <w:r>
        <w:rPr>
          <w:sz w:val="24"/>
        </w:rPr>
        <w:t>the</w:t>
      </w:r>
      <w:r>
        <w:rPr>
          <w:spacing w:val="-4"/>
          <w:sz w:val="24"/>
        </w:rPr>
        <w:t xml:space="preserve"> </w:t>
      </w:r>
      <w:r>
        <w:rPr>
          <w:sz w:val="24"/>
        </w:rPr>
        <w:t>most</w:t>
      </w:r>
      <w:r>
        <w:rPr>
          <w:spacing w:val="-3"/>
          <w:sz w:val="24"/>
        </w:rPr>
        <w:t xml:space="preserve"> </w:t>
      </w:r>
      <w:r>
        <w:rPr>
          <w:sz w:val="24"/>
        </w:rPr>
        <w:t xml:space="preserve">common recipients of CPF funding. For drinking water projects, the recipient must be a public water </w:t>
      </w:r>
      <w:r>
        <w:rPr>
          <w:spacing w:val="-2"/>
          <w:sz w:val="24"/>
        </w:rPr>
        <w:t>system.</w:t>
      </w:r>
    </w:p>
    <w:p w14:paraId="7B3D17D6" w14:textId="77777777" w:rsidR="0041291E" w:rsidRDefault="00000000">
      <w:pPr>
        <w:pStyle w:val="ListParagraph"/>
        <w:numPr>
          <w:ilvl w:val="1"/>
          <w:numId w:val="3"/>
        </w:numPr>
        <w:tabs>
          <w:tab w:val="left" w:pos="936"/>
        </w:tabs>
        <w:ind w:right="1046"/>
        <w:rPr>
          <w:sz w:val="24"/>
        </w:rPr>
      </w:pPr>
      <w:r>
        <w:rPr>
          <w:sz w:val="24"/>
        </w:rPr>
        <w:t>The</w:t>
      </w:r>
      <w:r>
        <w:rPr>
          <w:spacing w:val="-5"/>
          <w:sz w:val="24"/>
        </w:rPr>
        <w:t xml:space="preserve"> </w:t>
      </w:r>
      <w:r>
        <w:rPr>
          <w:sz w:val="24"/>
        </w:rPr>
        <w:t>subcommittee</w:t>
      </w:r>
      <w:r>
        <w:rPr>
          <w:spacing w:val="-5"/>
          <w:sz w:val="24"/>
        </w:rPr>
        <w:t xml:space="preserve"> </w:t>
      </w:r>
      <w:r>
        <w:rPr>
          <w:sz w:val="24"/>
        </w:rPr>
        <w:t>does</w:t>
      </w:r>
      <w:r>
        <w:rPr>
          <w:spacing w:val="-2"/>
          <w:sz w:val="24"/>
        </w:rPr>
        <w:t xml:space="preserve"> </w:t>
      </w:r>
      <w:r>
        <w:rPr>
          <w:sz w:val="24"/>
        </w:rPr>
        <w:t>not</w:t>
      </w:r>
      <w:r>
        <w:rPr>
          <w:spacing w:val="-4"/>
          <w:sz w:val="24"/>
        </w:rPr>
        <w:t xml:space="preserve"> </w:t>
      </w:r>
      <w:r>
        <w:rPr>
          <w:sz w:val="24"/>
        </w:rPr>
        <w:t>allow</w:t>
      </w:r>
      <w:r>
        <w:rPr>
          <w:spacing w:val="-12"/>
          <w:sz w:val="24"/>
        </w:rPr>
        <w:t xml:space="preserve"> </w:t>
      </w:r>
      <w:r>
        <w:rPr>
          <w:sz w:val="24"/>
        </w:rPr>
        <w:t>for-profit</w:t>
      </w:r>
      <w:r>
        <w:rPr>
          <w:spacing w:val="-4"/>
          <w:sz w:val="24"/>
        </w:rPr>
        <w:t xml:space="preserve"> </w:t>
      </w:r>
      <w:r>
        <w:rPr>
          <w:sz w:val="24"/>
        </w:rPr>
        <w:t>recipients</w:t>
      </w:r>
      <w:r>
        <w:rPr>
          <w:spacing w:val="-4"/>
          <w:sz w:val="24"/>
        </w:rPr>
        <w:t xml:space="preserve"> </w:t>
      </w:r>
      <w:r>
        <w:rPr>
          <w:sz w:val="24"/>
        </w:rPr>
        <w:t>and</w:t>
      </w:r>
      <w:r>
        <w:rPr>
          <w:spacing w:val="-4"/>
          <w:sz w:val="24"/>
        </w:rPr>
        <w:t xml:space="preserve"> </w:t>
      </w:r>
      <w:r>
        <w:rPr>
          <w:sz w:val="24"/>
        </w:rPr>
        <w:t>privately-owned</w:t>
      </w:r>
      <w:r>
        <w:rPr>
          <w:spacing w:val="-2"/>
          <w:sz w:val="24"/>
        </w:rPr>
        <w:t xml:space="preserve"> </w:t>
      </w:r>
      <w:r>
        <w:rPr>
          <w:sz w:val="24"/>
        </w:rPr>
        <w:t>projects,</w:t>
      </w:r>
      <w:r>
        <w:rPr>
          <w:spacing w:val="-4"/>
          <w:sz w:val="24"/>
        </w:rPr>
        <w:t xml:space="preserve"> </w:t>
      </w:r>
      <w:r>
        <w:rPr>
          <w:sz w:val="24"/>
        </w:rPr>
        <w:t>even</w:t>
      </w:r>
      <w:r>
        <w:rPr>
          <w:spacing w:val="-4"/>
          <w:sz w:val="24"/>
        </w:rPr>
        <w:t xml:space="preserve"> </w:t>
      </w:r>
      <w:r>
        <w:rPr>
          <w:sz w:val="24"/>
        </w:rPr>
        <w:t>if otherwise eligible under the CWSRF and DWSRF programs.</w:t>
      </w:r>
    </w:p>
    <w:p w14:paraId="7B3D17D7" w14:textId="77777777" w:rsidR="0041291E" w:rsidRDefault="00000000">
      <w:pPr>
        <w:pStyle w:val="ListParagraph"/>
        <w:numPr>
          <w:ilvl w:val="1"/>
          <w:numId w:val="3"/>
        </w:numPr>
        <w:tabs>
          <w:tab w:val="left" w:pos="935"/>
        </w:tabs>
        <w:spacing w:before="241"/>
        <w:ind w:left="935" w:hanging="287"/>
        <w:rPr>
          <w:sz w:val="24"/>
        </w:rPr>
      </w:pPr>
      <w:r>
        <w:rPr>
          <w:sz w:val="24"/>
        </w:rPr>
        <w:t>The</w:t>
      </w:r>
      <w:r>
        <w:rPr>
          <w:spacing w:val="-5"/>
          <w:sz w:val="24"/>
        </w:rPr>
        <w:t xml:space="preserve"> </w:t>
      </w:r>
      <w:r>
        <w:rPr>
          <w:sz w:val="24"/>
        </w:rPr>
        <w:t>subcommittee</w:t>
      </w:r>
      <w:r>
        <w:rPr>
          <w:spacing w:val="-3"/>
          <w:sz w:val="24"/>
        </w:rPr>
        <w:t xml:space="preserve"> </w:t>
      </w:r>
      <w:r>
        <w:rPr>
          <w:sz w:val="24"/>
        </w:rPr>
        <w:t>will</w:t>
      </w:r>
      <w:r>
        <w:rPr>
          <w:spacing w:val="-1"/>
          <w:sz w:val="24"/>
        </w:rPr>
        <w:t xml:space="preserve"> </w:t>
      </w:r>
      <w:r>
        <w:rPr>
          <w:sz w:val="24"/>
        </w:rPr>
        <w:t>only</w:t>
      </w:r>
      <w:r>
        <w:rPr>
          <w:spacing w:val="-2"/>
          <w:sz w:val="24"/>
        </w:rPr>
        <w:t xml:space="preserve"> </w:t>
      </w:r>
      <w:r>
        <w:rPr>
          <w:sz w:val="24"/>
        </w:rPr>
        <w:t>accept</w:t>
      </w:r>
      <w:r>
        <w:rPr>
          <w:spacing w:val="-2"/>
          <w:sz w:val="24"/>
        </w:rPr>
        <w:t xml:space="preserve"> </w:t>
      </w:r>
      <w:r>
        <w:rPr>
          <w:sz w:val="24"/>
        </w:rPr>
        <w:t>non-profits</w:t>
      </w:r>
      <w:r>
        <w:rPr>
          <w:spacing w:val="-1"/>
          <w:sz w:val="24"/>
        </w:rPr>
        <w:t xml:space="preserve"> </w:t>
      </w:r>
      <w:r>
        <w:rPr>
          <w:sz w:val="24"/>
        </w:rPr>
        <w:t>as eligible</w:t>
      </w:r>
      <w:r>
        <w:rPr>
          <w:spacing w:val="-3"/>
          <w:sz w:val="24"/>
        </w:rPr>
        <w:t xml:space="preserve"> </w:t>
      </w:r>
      <w:r>
        <w:rPr>
          <w:sz w:val="24"/>
        </w:rPr>
        <w:t>recipients</w:t>
      </w:r>
      <w:r>
        <w:rPr>
          <w:spacing w:val="-1"/>
          <w:sz w:val="24"/>
        </w:rPr>
        <w:t xml:space="preserve"> </w:t>
      </w:r>
      <w:r>
        <w:rPr>
          <w:spacing w:val="-5"/>
          <w:sz w:val="24"/>
        </w:rPr>
        <w:t>if:</w:t>
      </w:r>
    </w:p>
    <w:p w14:paraId="7B3D17D8" w14:textId="77777777" w:rsidR="0041291E" w:rsidRDefault="00000000">
      <w:pPr>
        <w:pStyle w:val="ListParagraph"/>
        <w:numPr>
          <w:ilvl w:val="0"/>
          <w:numId w:val="1"/>
        </w:numPr>
        <w:tabs>
          <w:tab w:val="left" w:pos="1871"/>
        </w:tabs>
        <w:ind w:left="1871" w:hanging="359"/>
        <w:rPr>
          <w:sz w:val="24"/>
        </w:rPr>
      </w:pPr>
      <w:r>
        <w:rPr>
          <w:sz w:val="24"/>
        </w:rPr>
        <w:t>The</w:t>
      </w:r>
      <w:r>
        <w:rPr>
          <w:spacing w:val="-6"/>
          <w:sz w:val="24"/>
        </w:rPr>
        <w:t xml:space="preserve"> </w:t>
      </w:r>
      <w:r>
        <w:rPr>
          <w:sz w:val="24"/>
        </w:rPr>
        <w:t>non-profit</w:t>
      </w:r>
      <w:r>
        <w:rPr>
          <w:spacing w:val="-2"/>
          <w:sz w:val="24"/>
        </w:rPr>
        <w:t xml:space="preserve"> </w:t>
      </w:r>
      <w:r>
        <w:rPr>
          <w:sz w:val="24"/>
        </w:rPr>
        <w:t>provides water</w:t>
      </w:r>
      <w:r>
        <w:rPr>
          <w:spacing w:val="-3"/>
          <w:sz w:val="24"/>
        </w:rPr>
        <w:t xml:space="preserve"> </w:t>
      </w:r>
      <w:r>
        <w:rPr>
          <w:sz w:val="24"/>
        </w:rPr>
        <w:t>or</w:t>
      </w:r>
      <w:r>
        <w:rPr>
          <w:spacing w:val="-1"/>
          <w:sz w:val="24"/>
        </w:rPr>
        <w:t xml:space="preserve"> </w:t>
      </w:r>
      <w:r>
        <w:rPr>
          <w:sz w:val="24"/>
        </w:rPr>
        <w:t>wastewater</w:t>
      </w:r>
      <w:r>
        <w:rPr>
          <w:spacing w:val="-3"/>
          <w:sz w:val="24"/>
        </w:rPr>
        <w:t xml:space="preserve"> </w:t>
      </w:r>
      <w:r>
        <w:rPr>
          <w:sz w:val="24"/>
        </w:rPr>
        <w:t>utility</w:t>
      </w:r>
      <w:r>
        <w:rPr>
          <w:spacing w:val="-2"/>
          <w:sz w:val="24"/>
        </w:rPr>
        <w:t xml:space="preserve"> </w:t>
      </w:r>
      <w:r>
        <w:rPr>
          <w:sz w:val="24"/>
        </w:rPr>
        <w:t>services</w:t>
      </w:r>
      <w:r>
        <w:rPr>
          <w:spacing w:val="-2"/>
          <w:sz w:val="24"/>
        </w:rPr>
        <w:t xml:space="preserve"> </w:t>
      </w:r>
      <w:r>
        <w:rPr>
          <w:spacing w:val="-5"/>
          <w:sz w:val="24"/>
        </w:rPr>
        <w:t>or</w:t>
      </w:r>
    </w:p>
    <w:p w14:paraId="7B3D17D9" w14:textId="77777777" w:rsidR="0041291E" w:rsidRDefault="00000000">
      <w:pPr>
        <w:pStyle w:val="ListParagraph"/>
        <w:numPr>
          <w:ilvl w:val="0"/>
          <w:numId w:val="1"/>
        </w:numPr>
        <w:tabs>
          <w:tab w:val="left" w:pos="1871"/>
        </w:tabs>
        <w:spacing w:before="220"/>
        <w:ind w:left="1871" w:hanging="359"/>
        <w:rPr>
          <w:sz w:val="24"/>
        </w:rPr>
      </w:pPr>
      <w:r>
        <w:rPr>
          <w:sz w:val="24"/>
        </w:rPr>
        <w:t>The</w:t>
      </w:r>
      <w:r>
        <w:rPr>
          <w:spacing w:val="-4"/>
          <w:sz w:val="24"/>
        </w:rPr>
        <w:t xml:space="preserve"> </w:t>
      </w:r>
      <w:r>
        <w:rPr>
          <w:sz w:val="24"/>
        </w:rPr>
        <w:t>non-profit</w:t>
      </w:r>
      <w:r>
        <w:rPr>
          <w:spacing w:val="-1"/>
          <w:sz w:val="24"/>
        </w:rPr>
        <w:t xml:space="preserve"> </w:t>
      </w:r>
      <w:r>
        <w:rPr>
          <w:sz w:val="24"/>
        </w:rPr>
        <w:t>is</w:t>
      </w:r>
      <w:r>
        <w:rPr>
          <w:spacing w:val="-1"/>
          <w:sz w:val="24"/>
        </w:rPr>
        <w:t xml:space="preserve"> </w:t>
      </w:r>
      <w:r>
        <w:rPr>
          <w:sz w:val="24"/>
        </w:rPr>
        <w:t>a</w:t>
      </w:r>
      <w:r>
        <w:rPr>
          <w:spacing w:val="-2"/>
          <w:sz w:val="24"/>
        </w:rPr>
        <w:t xml:space="preserve"> university</w:t>
      </w:r>
    </w:p>
    <w:p w14:paraId="7B3D17DA" w14:textId="77777777" w:rsidR="0041291E" w:rsidRDefault="00000000">
      <w:pPr>
        <w:pStyle w:val="Heading4"/>
        <w:spacing w:before="220"/>
        <w:ind w:left="252"/>
      </w:pPr>
      <w:r>
        <w:t>What</w:t>
      </w:r>
      <w:r>
        <w:rPr>
          <w:spacing w:val="-3"/>
        </w:rPr>
        <w:t xml:space="preserve"> </w:t>
      </w:r>
      <w:r>
        <w:t>types</w:t>
      </w:r>
      <w:r>
        <w:rPr>
          <w:spacing w:val="-2"/>
        </w:rPr>
        <w:t xml:space="preserve"> </w:t>
      </w:r>
      <w:r>
        <w:t>of</w:t>
      </w:r>
      <w:r>
        <w:rPr>
          <w:spacing w:val="-2"/>
        </w:rPr>
        <w:t xml:space="preserve"> </w:t>
      </w:r>
      <w:r>
        <w:t>projects are</w:t>
      </w:r>
      <w:r>
        <w:rPr>
          <w:spacing w:val="-2"/>
        </w:rPr>
        <w:t xml:space="preserve"> ineligible?</w:t>
      </w:r>
    </w:p>
    <w:p w14:paraId="7B3D17DB" w14:textId="77777777" w:rsidR="0041291E" w:rsidRDefault="00000000">
      <w:pPr>
        <w:pStyle w:val="BodyText"/>
        <w:spacing w:before="240"/>
        <w:ind w:left="431" w:right="1113"/>
      </w:pPr>
      <w:r>
        <w:t>The</w:t>
      </w:r>
      <w:r>
        <w:rPr>
          <w:spacing w:val="-3"/>
        </w:rPr>
        <w:t xml:space="preserve"> </w:t>
      </w:r>
      <w:r>
        <w:t>subcommittee</w:t>
      </w:r>
      <w:r>
        <w:rPr>
          <w:spacing w:val="-3"/>
        </w:rPr>
        <w:t xml:space="preserve"> </w:t>
      </w:r>
      <w:r>
        <w:t>will</w:t>
      </w:r>
      <w:r>
        <w:rPr>
          <w:spacing w:val="-3"/>
        </w:rPr>
        <w:t xml:space="preserve"> </w:t>
      </w:r>
      <w:r>
        <w:t>not</w:t>
      </w:r>
      <w:r>
        <w:rPr>
          <w:spacing w:val="-3"/>
        </w:rPr>
        <w:t xml:space="preserve"> </w:t>
      </w:r>
      <w:r>
        <w:t>fund</w:t>
      </w:r>
      <w:r>
        <w:rPr>
          <w:spacing w:val="-3"/>
        </w:rPr>
        <w:t xml:space="preserve"> </w:t>
      </w:r>
      <w:r>
        <w:t>projects,</w:t>
      </w:r>
      <w:r>
        <w:rPr>
          <w:spacing w:val="-3"/>
        </w:rPr>
        <w:t xml:space="preserve"> </w:t>
      </w:r>
      <w:r>
        <w:t>or</w:t>
      </w:r>
      <w:r>
        <w:rPr>
          <w:spacing w:val="-3"/>
        </w:rPr>
        <w:t xml:space="preserve"> </w:t>
      </w:r>
      <w:r>
        <w:t>the</w:t>
      </w:r>
      <w:r>
        <w:rPr>
          <w:spacing w:val="-3"/>
        </w:rPr>
        <w:t xml:space="preserve"> </w:t>
      </w:r>
      <w:r>
        <w:t>portion</w:t>
      </w:r>
      <w:r>
        <w:rPr>
          <w:spacing w:val="-3"/>
        </w:rPr>
        <w:t xml:space="preserve"> </w:t>
      </w:r>
      <w:r>
        <w:t>of</w:t>
      </w:r>
      <w:r>
        <w:rPr>
          <w:spacing w:val="-3"/>
        </w:rPr>
        <w:t xml:space="preserve"> </w:t>
      </w:r>
      <w:r>
        <w:t>a</w:t>
      </w:r>
      <w:r>
        <w:rPr>
          <w:spacing w:val="-3"/>
        </w:rPr>
        <w:t xml:space="preserve"> </w:t>
      </w:r>
      <w:r>
        <w:t>project,</w:t>
      </w:r>
      <w:r>
        <w:rPr>
          <w:spacing w:val="-1"/>
        </w:rPr>
        <w:t xml:space="preserve"> </w:t>
      </w:r>
      <w:r>
        <w:t>for</w:t>
      </w:r>
      <w:r>
        <w:rPr>
          <w:spacing w:val="-3"/>
        </w:rPr>
        <w:t xml:space="preserve"> </w:t>
      </w:r>
      <w:r>
        <w:t>the</w:t>
      </w:r>
      <w:r>
        <w:rPr>
          <w:spacing w:val="-3"/>
        </w:rPr>
        <w:t xml:space="preserve"> </w:t>
      </w:r>
      <w:r>
        <w:t>direct</w:t>
      </w:r>
      <w:r>
        <w:rPr>
          <w:spacing w:val="-3"/>
        </w:rPr>
        <w:t xml:space="preserve"> </w:t>
      </w:r>
      <w:r>
        <w:t>benefit</w:t>
      </w:r>
      <w:r>
        <w:rPr>
          <w:spacing w:val="-3"/>
        </w:rPr>
        <w:t xml:space="preserve"> </w:t>
      </w:r>
      <w:r>
        <w:t>of resorts, golf courses, athletic fields, park amenities, gardens, or similar projects.</w:t>
      </w:r>
    </w:p>
    <w:p w14:paraId="7B3D17DC" w14:textId="77777777" w:rsidR="0041291E" w:rsidRDefault="00000000">
      <w:pPr>
        <w:pStyle w:val="Heading4"/>
        <w:ind w:left="252"/>
      </w:pPr>
      <w:r>
        <w:t>Are</w:t>
      </w:r>
      <w:r>
        <w:rPr>
          <w:spacing w:val="-3"/>
        </w:rPr>
        <w:t xml:space="preserve"> </w:t>
      </w:r>
      <w:r>
        <w:t>flood</w:t>
      </w:r>
      <w:r>
        <w:rPr>
          <w:spacing w:val="-2"/>
        </w:rPr>
        <w:t xml:space="preserve"> </w:t>
      </w:r>
      <w:r>
        <w:t>control</w:t>
      </w:r>
      <w:r>
        <w:rPr>
          <w:spacing w:val="-2"/>
        </w:rPr>
        <w:t xml:space="preserve"> </w:t>
      </w:r>
      <w:r>
        <w:t>projects</w:t>
      </w:r>
      <w:r>
        <w:rPr>
          <w:spacing w:val="-1"/>
        </w:rPr>
        <w:t xml:space="preserve"> </w:t>
      </w:r>
      <w:r>
        <w:rPr>
          <w:spacing w:val="-2"/>
        </w:rPr>
        <w:t>eligible?</w:t>
      </w:r>
    </w:p>
    <w:p w14:paraId="7B3D17DD" w14:textId="77777777" w:rsidR="0041291E" w:rsidRDefault="00000000">
      <w:pPr>
        <w:pStyle w:val="BodyText"/>
        <w:spacing w:before="240"/>
        <w:ind w:left="431" w:right="1271"/>
      </w:pPr>
      <w:r>
        <w:t>Projects solely for flood control, including construction or rehabilitation of dams, are not eligible. It is possible for an eligible project to have a flood control benefit, but the project must</w:t>
      </w:r>
      <w:r>
        <w:rPr>
          <w:spacing w:val="-2"/>
        </w:rPr>
        <w:t xml:space="preserve"> </w:t>
      </w:r>
      <w:r>
        <w:t>achieve</w:t>
      </w:r>
      <w:r>
        <w:rPr>
          <w:spacing w:val="-3"/>
        </w:rPr>
        <w:t xml:space="preserve"> </w:t>
      </w:r>
      <w:r>
        <w:t>a</w:t>
      </w:r>
      <w:r>
        <w:rPr>
          <w:spacing w:val="-3"/>
        </w:rPr>
        <w:t xml:space="preserve"> </w:t>
      </w:r>
      <w:r>
        <w:t>water</w:t>
      </w:r>
      <w:r>
        <w:rPr>
          <w:spacing w:val="-3"/>
        </w:rPr>
        <w:t xml:space="preserve"> </w:t>
      </w:r>
      <w:r>
        <w:t>quality</w:t>
      </w:r>
      <w:r>
        <w:rPr>
          <w:spacing w:val="-2"/>
        </w:rPr>
        <w:t xml:space="preserve"> </w:t>
      </w:r>
      <w:r>
        <w:t>benefit,</w:t>
      </w:r>
      <w:r>
        <w:rPr>
          <w:spacing w:val="-2"/>
        </w:rPr>
        <w:t xml:space="preserve"> </w:t>
      </w:r>
      <w:r>
        <w:t>which</w:t>
      </w:r>
      <w:r>
        <w:rPr>
          <w:spacing w:val="-2"/>
        </w:rPr>
        <w:t xml:space="preserve"> </w:t>
      </w:r>
      <w:r>
        <w:t>must</w:t>
      </w:r>
      <w:r>
        <w:rPr>
          <w:spacing w:val="-2"/>
        </w:rPr>
        <w:t xml:space="preserve"> </w:t>
      </w:r>
      <w:r>
        <w:t>be</w:t>
      </w:r>
      <w:r>
        <w:rPr>
          <w:spacing w:val="-3"/>
        </w:rPr>
        <w:t xml:space="preserve"> </w:t>
      </w:r>
      <w:r>
        <w:t>specified</w:t>
      </w:r>
      <w:r>
        <w:rPr>
          <w:spacing w:val="-2"/>
        </w:rPr>
        <w:t xml:space="preserve"> </w:t>
      </w:r>
      <w:r>
        <w:t>in</w:t>
      </w:r>
      <w:r>
        <w:rPr>
          <w:spacing w:val="-2"/>
        </w:rPr>
        <w:t xml:space="preserve"> </w:t>
      </w:r>
      <w:r>
        <w:t>the</w:t>
      </w:r>
      <w:r>
        <w:rPr>
          <w:spacing w:val="-4"/>
        </w:rPr>
        <w:t xml:space="preserve"> </w:t>
      </w:r>
      <w:r>
        <w:t>project</w:t>
      </w:r>
      <w:r>
        <w:rPr>
          <w:spacing w:val="-2"/>
        </w:rPr>
        <w:t xml:space="preserve"> </w:t>
      </w:r>
      <w:r>
        <w:t>description</w:t>
      </w:r>
      <w:r>
        <w:rPr>
          <w:spacing w:val="-2"/>
        </w:rPr>
        <w:t xml:space="preserve"> </w:t>
      </w:r>
      <w:r>
        <w:t>of</w:t>
      </w:r>
      <w:r>
        <w:rPr>
          <w:spacing w:val="-3"/>
        </w:rPr>
        <w:t xml:space="preserve"> </w:t>
      </w:r>
      <w:r>
        <w:t>the Member office submission. For example, a stormwater pump to direct water to a stormwater treatment plant is eligible, but a stormwater pump to move water to another location without treatment is not eligible.</w:t>
      </w:r>
    </w:p>
    <w:p w14:paraId="7B3D17DE" w14:textId="77777777" w:rsidR="0041291E" w:rsidRDefault="00000000">
      <w:pPr>
        <w:pStyle w:val="Heading4"/>
      </w:pPr>
      <w:r>
        <w:t>Are</w:t>
      </w:r>
      <w:r>
        <w:rPr>
          <w:spacing w:val="-4"/>
        </w:rPr>
        <w:t xml:space="preserve"> </w:t>
      </w:r>
      <w:r>
        <w:t>irrigation</w:t>
      </w:r>
      <w:r>
        <w:rPr>
          <w:spacing w:val="-3"/>
        </w:rPr>
        <w:t xml:space="preserve"> </w:t>
      </w:r>
      <w:r>
        <w:t xml:space="preserve">projects </w:t>
      </w:r>
      <w:r>
        <w:rPr>
          <w:spacing w:val="-2"/>
        </w:rPr>
        <w:t>eligible?</w:t>
      </w:r>
    </w:p>
    <w:p w14:paraId="7B3D17DF" w14:textId="77777777" w:rsidR="0041291E" w:rsidRDefault="00000000">
      <w:pPr>
        <w:pStyle w:val="BodyText"/>
        <w:spacing w:before="240"/>
        <w:ind w:left="431" w:right="1113"/>
      </w:pPr>
      <w:r>
        <w:t>Projects</w:t>
      </w:r>
      <w:r>
        <w:rPr>
          <w:spacing w:val="-3"/>
        </w:rPr>
        <w:t xml:space="preserve"> </w:t>
      </w:r>
      <w:r>
        <w:t>for</w:t>
      </w:r>
      <w:r>
        <w:rPr>
          <w:spacing w:val="-4"/>
        </w:rPr>
        <w:t xml:space="preserve"> </w:t>
      </w:r>
      <w:r>
        <w:t>the</w:t>
      </w:r>
      <w:r>
        <w:rPr>
          <w:spacing w:val="-4"/>
        </w:rPr>
        <w:t xml:space="preserve"> </w:t>
      </w:r>
      <w:r>
        <w:t>sole</w:t>
      </w:r>
      <w:r>
        <w:rPr>
          <w:spacing w:val="-4"/>
        </w:rPr>
        <w:t xml:space="preserve"> </w:t>
      </w:r>
      <w:r>
        <w:t>purpose</w:t>
      </w:r>
      <w:r>
        <w:rPr>
          <w:spacing w:val="-4"/>
        </w:rPr>
        <w:t xml:space="preserve"> </w:t>
      </w:r>
      <w:r>
        <w:t>of</w:t>
      </w:r>
      <w:r>
        <w:rPr>
          <w:spacing w:val="-4"/>
        </w:rPr>
        <w:t xml:space="preserve"> </w:t>
      </w:r>
      <w:r>
        <w:t>irrigation</w:t>
      </w:r>
      <w:r>
        <w:rPr>
          <w:spacing w:val="-3"/>
        </w:rPr>
        <w:t xml:space="preserve"> </w:t>
      </w:r>
      <w:r>
        <w:t>are</w:t>
      </w:r>
      <w:r>
        <w:rPr>
          <w:spacing w:val="-4"/>
        </w:rPr>
        <w:t xml:space="preserve"> </w:t>
      </w:r>
      <w:r>
        <w:t>only</w:t>
      </w:r>
      <w:r>
        <w:rPr>
          <w:spacing w:val="-1"/>
        </w:rPr>
        <w:t xml:space="preserve"> </w:t>
      </w:r>
      <w:r>
        <w:t>eligible</w:t>
      </w:r>
      <w:r>
        <w:rPr>
          <w:spacing w:val="-4"/>
        </w:rPr>
        <w:t xml:space="preserve"> </w:t>
      </w:r>
      <w:r>
        <w:t>if</w:t>
      </w:r>
      <w:r>
        <w:rPr>
          <w:spacing w:val="-4"/>
        </w:rPr>
        <w:t xml:space="preserve"> </w:t>
      </w:r>
      <w:r>
        <w:t>the</w:t>
      </w:r>
      <w:r>
        <w:rPr>
          <w:spacing w:val="-4"/>
        </w:rPr>
        <w:t xml:space="preserve"> </w:t>
      </w:r>
      <w:r>
        <w:t>project</w:t>
      </w:r>
      <w:r>
        <w:rPr>
          <w:spacing w:val="-3"/>
        </w:rPr>
        <w:t xml:space="preserve"> </w:t>
      </w:r>
      <w:r>
        <w:t>uses</w:t>
      </w:r>
      <w:r>
        <w:rPr>
          <w:spacing w:val="-3"/>
        </w:rPr>
        <w:t xml:space="preserve"> </w:t>
      </w:r>
      <w:r>
        <w:t>reclaimed</w:t>
      </w:r>
      <w:r>
        <w:rPr>
          <w:spacing w:val="-4"/>
        </w:rPr>
        <w:t xml:space="preserve"> </w:t>
      </w:r>
      <w:r>
        <w:t>water from wastewater, stormwater, or subsurface drainage water.</w:t>
      </w:r>
    </w:p>
    <w:p w14:paraId="7B3D17E0" w14:textId="77777777" w:rsidR="0041291E" w:rsidRDefault="00000000">
      <w:pPr>
        <w:pStyle w:val="Heading4"/>
      </w:pPr>
      <w:r>
        <w:t>Are</w:t>
      </w:r>
      <w:r>
        <w:rPr>
          <w:spacing w:val="-4"/>
        </w:rPr>
        <w:t xml:space="preserve"> </w:t>
      </w:r>
      <w:r>
        <w:t>fire</w:t>
      </w:r>
      <w:r>
        <w:rPr>
          <w:spacing w:val="-3"/>
        </w:rPr>
        <w:t xml:space="preserve"> </w:t>
      </w:r>
      <w:r>
        <w:t>suppression</w:t>
      </w:r>
      <w:r>
        <w:rPr>
          <w:spacing w:val="-3"/>
        </w:rPr>
        <w:t xml:space="preserve"> </w:t>
      </w:r>
      <w:r>
        <w:t xml:space="preserve">projects </w:t>
      </w:r>
      <w:r>
        <w:rPr>
          <w:spacing w:val="-2"/>
        </w:rPr>
        <w:t>eligible?</w:t>
      </w:r>
    </w:p>
    <w:p w14:paraId="7B3D17E1" w14:textId="77777777" w:rsidR="0041291E" w:rsidRDefault="00000000">
      <w:pPr>
        <w:pStyle w:val="BodyText"/>
        <w:spacing w:before="240"/>
        <w:ind w:left="431" w:right="1257"/>
      </w:pPr>
      <w:r>
        <w:t>Projects</w:t>
      </w:r>
      <w:r>
        <w:rPr>
          <w:spacing w:val="-2"/>
        </w:rPr>
        <w:t xml:space="preserve"> </w:t>
      </w:r>
      <w:r>
        <w:t>for</w:t>
      </w:r>
      <w:r>
        <w:rPr>
          <w:spacing w:val="-3"/>
        </w:rPr>
        <w:t xml:space="preserve"> </w:t>
      </w:r>
      <w:r>
        <w:t>the</w:t>
      </w:r>
      <w:r>
        <w:rPr>
          <w:spacing w:val="-3"/>
        </w:rPr>
        <w:t xml:space="preserve"> </w:t>
      </w:r>
      <w:r>
        <w:t>sole</w:t>
      </w:r>
      <w:r>
        <w:rPr>
          <w:spacing w:val="-3"/>
        </w:rPr>
        <w:t xml:space="preserve"> </w:t>
      </w:r>
      <w:r>
        <w:t>purpose</w:t>
      </w:r>
      <w:r>
        <w:rPr>
          <w:spacing w:val="-3"/>
        </w:rPr>
        <w:t xml:space="preserve"> </w:t>
      </w:r>
      <w:r>
        <w:t>of</w:t>
      </w:r>
      <w:r>
        <w:rPr>
          <w:spacing w:val="-3"/>
        </w:rPr>
        <w:t xml:space="preserve"> </w:t>
      </w:r>
      <w:r>
        <w:t>fire</w:t>
      </w:r>
      <w:r>
        <w:rPr>
          <w:spacing w:val="-3"/>
        </w:rPr>
        <w:t xml:space="preserve"> </w:t>
      </w:r>
      <w:r>
        <w:t>protection</w:t>
      </w:r>
      <w:r>
        <w:rPr>
          <w:spacing w:val="-2"/>
        </w:rPr>
        <w:t xml:space="preserve"> </w:t>
      </w:r>
      <w:r>
        <w:t>or</w:t>
      </w:r>
      <w:r>
        <w:rPr>
          <w:spacing w:val="-3"/>
        </w:rPr>
        <w:t xml:space="preserve"> </w:t>
      </w:r>
      <w:r>
        <w:t>suppression</w:t>
      </w:r>
      <w:r>
        <w:rPr>
          <w:spacing w:val="-2"/>
        </w:rPr>
        <w:t xml:space="preserve"> </w:t>
      </w:r>
      <w:r>
        <w:t>are</w:t>
      </w:r>
      <w:r>
        <w:rPr>
          <w:spacing w:val="-3"/>
        </w:rPr>
        <w:t xml:space="preserve"> </w:t>
      </w:r>
      <w:r>
        <w:t>not eligible.</w:t>
      </w:r>
      <w:r>
        <w:rPr>
          <w:spacing w:val="-2"/>
        </w:rPr>
        <w:t xml:space="preserve"> </w:t>
      </w:r>
      <w:r>
        <w:t>It</w:t>
      </w:r>
      <w:r>
        <w:rPr>
          <w:spacing w:val="-2"/>
        </w:rPr>
        <w:t xml:space="preserve"> </w:t>
      </w:r>
      <w:r>
        <w:t>is</w:t>
      </w:r>
      <w:r>
        <w:rPr>
          <w:spacing w:val="-2"/>
        </w:rPr>
        <w:t xml:space="preserve"> </w:t>
      </w:r>
      <w:r>
        <w:t>possible</w:t>
      </w:r>
      <w:r>
        <w:rPr>
          <w:spacing w:val="-3"/>
        </w:rPr>
        <w:t xml:space="preserve"> </w:t>
      </w:r>
      <w:r>
        <w:t>for an eligible project to have an ancillary benefit of fire suppression, as water systems are typically designed to accommodate fire flow demands, but the primary purpose of the project must be for the provision of safe drinking water.</w:t>
      </w:r>
    </w:p>
    <w:p w14:paraId="7B3D17E2" w14:textId="77777777" w:rsidR="0041291E" w:rsidRDefault="00000000">
      <w:pPr>
        <w:pStyle w:val="Heading4"/>
      </w:pPr>
      <w:r>
        <w:t>Can</w:t>
      </w:r>
      <w:r>
        <w:rPr>
          <w:spacing w:val="-2"/>
        </w:rPr>
        <w:t xml:space="preserve"> </w:t>
      </w:r>
      <w:r>
        <w:t>a</w:t>
      </w:r>
      <w:r>
        <w:rPr>
          <w:spacing w:val="-1"/>
        </w:rPr>
        <w:t xml:space="preserve"> </w:t>
      </w:r>
      <w:r>
        <w:t>CPF</w:t>
      </w:r>
      <w:r>
        <w:rPr>
          <w:spacing w:val="-3"/>
        </w:rPr>
        <w:t xml:space="preserve"> </w:t>
      </w:r>
      <w:r>
        <w:t>project</w:t>
      </w:r>
      <w:r>
        <w:rPr>
          <w:spacing w:val="-2"/>
        </w:rPr>
        <w:t xml:space="preserve"> </w:t>
      </w:r>
      <w:r>
        <w:t>include</w:t>
      </w:r>
      <w:r>
        <w:rPr>
          <w:spacing w:val="-2"/>
        </w:rPr>
        <w:t xml:space="preserve"> </w:t>
      </w:r>
      <w:r>
        <w:t>road</w:t>
      </w:r>
      <w:r>
        <w:rPr>
          <w:spacing w:val="-1"/>
        </w:rPr>
        <w:t xml:space="preserve"> </w:t>
      </w:r>
      <w:r>
        <w:rPr>
          <w:spacing w:val="-2"/>
        </w:rPr>
        <w:t>repairs?</w:t>
      </w:r>
    </w:p>
    <w:p w14:paraId="7B3D17E3" w14:textId="77777777" w:rsidR="0041291E" w:rsidRDefault="00000000">
      <w:pPr>
        <w:pStyle w:val="BodyText"/>
        <w:spacing w:before="240"/>
        <w:ind w:left="431" w:right="1113"/>
      </w:pPr>
      <w:r>
        <w:t>The</w:t>
      </w:r>
      <w:r>
        <w:rPr>
          <w:spacing w:val="-4"/>
        </w:rPr>
        <w:t xml:space="preserve"> </w:t>
      </w:r>
      <w:r>
        <w:t>cost</w:t>
      </w:r>
      <w:r>
        <w:rPr>
          <w:spacing w:val="-3"/>
        </w:rPr>
        <w:t xml:space="preserve"> </w:t>
      </w:r>
      <w:r>
        <w:t>of</w:t>
      </w:r>
      <w:r>
        <w:rPr>
          <w:spacing w:val="-4"/>
        </w:rPr>
        <w:t xml:space="preserve"> </w:t>
      </w:r>
      <w:r>
        <w:t>road</w:t>
      </w:r>
      <w:r>
        <w:rPr>
          <w:spacing w:val="-3"/>
        </w:rPr>
        <w:t xml:space="preserve"> </w:t>
      </w:r>
      <w:r>
        <w:t>repairs</w:t>
      </w:r>
      <w:r>
        <w:rPr>
          <w:spacing w:val="-3"/>
        </w:rPr>
        <w:t xml:space="preserve"> </w:t>
      </w:r>
      <w:r>
        <w:t>is</w:t>
      </w:r>
      <w:r>
        <w:rPr>
          <w:spacing w:val="-3"/>
        </w:rPr>
        <w:t xml:space="preserve"> </w:t>
      </w:r>
      <w:r>
        <w:t>eligible</w:t>
      </w:r>
      <w:r>
        <w:rPr>
          <w:spacing w:val="-4"/>
        </w:rPr>
        <w:t xml:space="preserve"> </w:t>
      </w:r>
      <w:r>
        <w:t>in</w:t>
      </w:r>
      <w:r>
        <w:rPr>
          <w:spacing w:val="-3"/>
        </w:rPr>
        <w:t xml:space="preserve"> </w:t>
      </w:r>
      <w:r>
        <w:t>limited</w:t>
      </w:r>
      <w:r>
        <w:rPr>
          <w:spacing w:val="-3"/>
        </w:rPr>
        <w:t xml:space="preserve"> </w:t>
      </w:r>
      <w:r>
        <w:t>circumstances</w:t>
      </w:r>
      <w:r>
        <w:rPr>
          <w:spacing w:val="-3"/>
        </w:rPr>
        <w:t xml:space="preserve"> </w:t>
      </w:r>
      <w:r>
        <w:t>to</w:t>
      </w:r>
      <w:r>
        <w:rPr>
          <w:spacing w:val="-3"/>
        </w:rPr>
        <w:t xml:space="preserve"> </w:t>
      </w:r>
      <w:r>
        <w:t>the</w:t>
      </w:r>
      <w:r>
        <w:rPr>
          <w:spacing w:val="-4"/>
        </w:rPr>
        <w:t xml:space="preserve"> </w:t>
      </w:r>
      <w:r>
        <w:t>extent</w:t>
      </w:r>
      <w:r>
        <w:rPr>
          <w:spacing w:val="-3"/>
        </w:rPr>
        <w:t xml:space="preserve"> </w:t>
      </w:r>
      <w:r>
        <w:t>that</w:t>
      </w:r>
      <w:r>
        <w:rPr>
          <w:spacing w:val="-3"/>
        </w:rPr>
        <w:t xml:space="preserve"> </w:t>
      </w:r>
      <w:r>
        <w:t>such</w:t>
      </w:r>
      <w:r>
        <w:rPr>
          <w:spacing w:val="-3"/>
        </w:rPr>
        <w:t xml:space="preserve"> </w:t>
      </w:r>
      <w:r>
        <w:t>repairs</w:t>
      </w:r>
      <w:r>
        <w:rPr>
          <w:spacing w:val="-3"/>
        </w:rPr>
        <w:t xml:space="preserve"> </w:t>
      </w:r>
      <w:r>
        <w:t>are required to undertake the CPF water quality improvement project. Road construction for transportation improvements or flood mitigation (such as redirecting drainage or channeling</w:t>
      </w:r>
    </w:p>
    <w:p w14:paraId="7B3D17E4" w14:textId="77777777" w:rsidR="0041291E" w:rsidRDefault="0041291E">
      <w:pPr>
        <w:pStyle w:val="BodyText"/>
        <w:sectPr w:rsidR="0041291E">
          <w:footerReference w:type="default" r:id="rId15"/>
          <w:pgSz w:w="12240" w:h="15840"/>
          <w:pgMar w:top="1080" w:right="720" w:bottom="1420" w:left="720" w:header="0" w:footer="1240" w:gutter="0"/>
          <w:cols w:space="720"/>
        </w:sectPr>
      </w:pPr>
    </w:p>
    <w:p w14:paraId="7B3D17E5" w14:textId="77777777" w:rsidR="0041291E" w:rsidRDefault="00000000">
      <w:pPr>
        <w:pStyle w:val="BodyText"/>
        <w:spacing w:before="71"/>
        <w:ind w:left="431"/>
      </w:pPr>
      <w:r>
        <w:lastRenderedPageBreak/>
        <w:t>flows)</w:t>
      </w:r>
      <w:r>
        <w:rPr>
          <w:spacing w:val="-2"/>
        </w:rPr>
        <w:t xml:space="preserve"> </w:t>
      </w:r>
      <w:r>
        <w:t>is</w:t>
      </w:r>
      <w:r>
        <w:rPr>
          <w:spacing w:val="-1"/>
        </w:rPr>
        <w:t xml:space="preserve"> </w:t>
      </w:r>
      <w:r>
        <w:t xml:space="preserve">not </w:t>
      </w:r>
      <w:r>
        <w:rPr>
          <w:spacing w:val="-2"/>
        </w:rPr>
        <w:t>eligible.</w:t>
      </w:r>
    </w:p>
    <w:p w14:paraId="7B3D17E6" w14:textId="77777777" w:rsidR="0041291E" w:rsidRDefault="00000000">
      <w:pPr>
        <w:pStyle w:val="Heading4"/>
      </w:pPr>
      <w:r>
        <w:t>What</w:t>
      </w:r>
      <w:r>
        <w:rPr>
          <w:spacing w:val="-5"/>
        </w:rPr>
        <w:t xml:space="preserve"> </w:t>
      </w:r>
      <w:r>
        <w:t>about</w:t>
      </w:r>
      <w:r>
        <w:rPr>
          <w:spacing w:val="-2"/>
        </w:rPr>
        <w:t xml:space="preserve"> </w:t>
      </w:r>
      <w:r>
        <w:t>projects</w:t>
      </w:r>
      <w:r>
        <w:rPr>
          <w:spacing w:val="-1"/>
        </w:rPr>
        <w:t xml:space="preserve"> </w:t>
      </w:r>
      <w:r>
        <w:t>for</w:t>
      </w:r>
      <w:r>
        <w:rPr>
          <w:spacing w:val="-2"/>
        </w:rPr>
        <w:t xml:space="preserve"> </w:t>
      </w:r>
      <w:r>
        <w:t>the</w:t>
      </w:r>
      <w:r>
        <w:rPr>
          <w:spacing w:val="-2"/>
        </w:rPr>
        <w:t xml:space="preserve"> </w:t>
      </w:r>
      <w:r>
        <w:t>purpose</w:t>
      </w:r>
      <w:r>
        <w:rPr>
          <w:spacing w:val="-2"/>
        </w:rPr>
        <w:t xml:space="preserve"> </w:t>
      </w:r>
      <w:r>
        <w:t>of</w:t>
      </w:r>
      <w:r>
        <w:rPr>
          <w:spacing w:val="-2"/>
        </w:rPr>
        <w:t xml:space="preserve"> </w:t>
      </w:r>
      <w:r>
        <w:t>attracting</w:t>
      </w:r>
      <w:r>
        <w:rPr>
          <w:spacing w:val="-1"/>
        </w:rPr>
        <w:t xml:space="preserve"> </w:t>
      </w:r>
      <w:r>
        <w:t>future</w:t>
      </w:r>
      <w:r>
        <w:rPr>
          <w:spacing w:val="-2"/>
        </w:rPr>
        <w:t xml:space="preserve"> </w:t>
      </w:r>
      <w:r>
        <w:t>economic</w:t>
      </w:r>
      <w:r>
        <w:rPr>
          <w:spacing w:val="-2"/>
        </w:rPr>
        <w:t xml:space="preserve"> growth?</w:t>
      </w:r>
    </w:p>
    <w:p w14:paraId="7B3D17E7" w14:textId="77777777" w:rsidR="0041291E" w:rsidRDefault="00000000">
      <w:pPr>
        <w:pStyle w:val="BodyText"/>
        <w:spacing w:before="240"/>
        <w:ind w:left="431" w:right="1257"/>
      </w:pPr>
      <w:r>
        <w:t>Drinking water infrastructure projects must serve the public health needs of the existing population.</w:t>
      </w:r>
      <w:r>
        <w:rPr>
          <w:spacing w:val="-7"/>
        </w:rPr>
        <w:t xml:space="preserve"> </w:t>
      </w:r>
      <w:r>
        <w:t>A</w:t>
      </w:r>
      <w:r>
        <w:rPr>
          <w:spacing w:val="-5"/>
        </w:rPr>
        <w:t xml:space="preserve"> </w:t>
      </w:r>
      <w:r>
        <w:t>project may be sized for a reasonable amount of population growth over the useful life of the project. However, a drinking water project may not be for the purpose of anticipating</w:t>
      </w:r>
      <w:r>
        <w:rPr>
          <w:spacing w:val="-4"/>
        </w:rPr>
        <w:t xml:space="preserve"> </w:t>
      </w:r>
      <w:r>
        <w:t>or</w:t>
      </w:r>
      <w:r>
        <w:rPr>
          <w:spacing w:val="-5"/>
        </w:rPr>
        <w:t xml:space="preserve"> </w:t>
      </w:r>
      <w:r>
        <w:t>attracting</w:t>
      </w:r>
      <w:r>
        <w:rPr>
          <w:spacing w:val="-2"/>
        </w:rPr>
        <w:t xml:space="preserve"> </w:t>
      </w:r>
      <w:r>
        <w:t>future</w:t>
      </w:r>
      <w:r>
        <w:rPr>
          <w:spacing w:val="-5"/>
        </w:rPr>
        <w:t xml:space="preserve"> </w:t>
      </w:r>
      <w:r>
        <w:t>growth</w:t>
      </w:r>
      <w:r>
        <w:rPr>
          <w:spacing w:val="-4"/>
        </w:rPr>
        <w:t xml:space="preserve"> </w:t>
      </w:r>
      <w:r>
        <w:t>or</w:t>
      </w:r>
      <w:r>
        <w:rPr>
          <w:spacing w:val="-5"/>
        </w:rPr>
        <w:t xml:space="preserve"> </w:t>
      </w:r>
      <w:r>
        <w:t>development.</w:t>
      </w:r>
      <w:r>
        <w:rPr>
          <w:spacing w:val="-4"/>
        </w:rPr>
        <w:t xml:space="preserve"> </w:t>
      </w:r>
      <w:r>
        <w:t>Clean</w:t>
      </w:r>
      <w:r>
        <w:rPr>
          <w:spacing w:val="-4"/>
        </w:rPr>
        <w:t xml:space="preserve"> </w:t>
      </w:r>
      <w:r>
        <w:t>water</w:t>
      </w:r>
      <w:r>
        <w:rPr>
          <w:spacing w:val="-5"/>
        </w:rPr>
        <w:t xml:space="preserve"> </w:t>
      </w:r>
      <w:r>
        <w:t>infrastructure</w:t>
      </w:r>
      <w:r>
        <w:rPr>
          <w:spacing w:val="-5"/>
        </w:rPr>
        <w:t xml:space="preserve"> </w:t>
      </w:r>
      <w:r>
        <w:t>projects</w:t>
      </w:r>
      <w:r>
        <w:rPr>
          <w:spacing w:val="-4"/>
        </w:rPr>
        <w:t xml:space="preserve"> </w:t>
      </w:r>
      <w:r>
        <w:t>do not have this restriction.</w:t>
      </w:r>
    </w:p>
    <w:p w14:paraId="7B3D17E8" w14:textId="77777777" w:rsidR="0041291E" w:rsidRDefault="00000000">
      <w:pPr>
        <w:pStyle w:val="Heading4"/>
      </w:pPr>
      <w:r>
        <w:t>Are</w:t>
      </w:r>
      <w:r>
        <w:rPr>
          <w:spacing w:val="-3"/>
        </w:rPr>
        <w:t xml:space="preserve"> </w:t>
      </w:r>
      <w:r>
        <w:t>ongoing</w:t>
      </w:r>
      <w:r>
        <w:rPr>
          <w:spacing w:val="-2"/>
        </w:rPr>
        <w:t xml:space="preserve"> </w:t>
      </w:r>
      <w:r>
        <w:t>operations</w:t>
      </w:r>
      <w:r>
        <w:rPr>
          <w:spacing w:val="-3"/>
        </w:rPr>
        <w:t xml:space="preserve"> </w:t>
      </w:r>
      <w:r>
        <w:t>and</w:t>
      </w:r>
      <w:r>
        <w:rPr>
          <w:spacing w:val="-2"/>
        </w:rPr>
        <w:t xml:space="preserve"> </w:t>
      </w:r>
      <w:r>
        <w:t>maintenance</w:t>
      </w:r>
      <w:r>
        <w:rPr>
          <w:spacing w:val="-3"/>
        </w:rPr>
        <w:t xml:space="preserve"> </w:t>
      </w:r>
      <w:r>
        <w:t>an</w:t>
      </w:r>
      <w:r>
        <w:rPr>
          <w:spacing w:val="-2"/>
        </w:rPr>
        <w:t xml:space="preserve"> </w:t>
      </w:r>
      <w:r>
        <w:t>eligible</w:t>
      </w:r>
      <w:r>
        <w:rPr>
          <w:spacing w:val="-3"/>
        </w:rPr>
        <w:t xml:space="preserve"> </w:t>
      </w:r>
      <w:r>
        <w:t>expense</w:t>
      </w:r>
      <w:r>
        <w:rPr>
          <w:spacing w:val="-2"/>
        </w:rPr>
        <w:t xml:space="preserve"> </w:t>
      </w:r>
      <w:r>
        <w:t>for</w:t>
      </w:r>
      <w:r>
        <w:rPr>
          <w:spacing w:val="-3"/>
        </w:rPr>
        <w:t xml:space="preserve"> </w:t>
      </w:r>
      <w:r>
        <w:t>a</w:t>
      </w:r>
      <w:r>
        <w:rPr>
          <w:spacing w:val="-2"/>
        </w:rPr>
        <w:t xml:space="preserve"> </w:t>
      </w:r>
      <w:r>
        <w:rPr>
          <w:spacing w:val="-4"/>
        </w:rPr>
        <w:t>CPF?</w:t>
      </w:r>
    </w:p>
    <w:p w14:paraId="7B3D17E9" w14:textId="77777777" w:rsidR="0041291E" w:rsidRDefault="00000000">
      <w:pPr>
        <w:pStyle w:val="BodyText"/>
        <w:spacing w:before="240"/>
        <w:ind w:left="431" w:right="1113"/>
      </w:pPr>
      <w:r>
        <w:t>No,</w:t>
      </w:r>
      <w:r>
        <w:rPr>
          <w:spacing w:val="-3"/>
        </w:rPr>
        <w:t xml:space="preserve"> </w:t>
      </w:r>
      <w:r>
        <w:t>ongoing</w:t>
      </w:r>
      <w:r>
        <w:rPr>
          <w:spacing w:val="-3"/>
        </w:rPr>
        <w:t xml:space="preserve"> </w:t>
      </w:r>
      <w:r>
        <w:t>operations</w:t>
      </w:r>
      <w:r>
        <w:rPr>
          <w:spacing w:val="-3"/>
        </w:rPr>
        <w:t xml:space="preserve"> </w:t>
      </w:r>
      <w:r>
        <w:t>and</w:t>
      </w:r>
      <w:r>
        <w:rPr>
          <w:spacing w:val="-3"/>
        </w:rPr>
        <w:t xml:space="preserve"> </w:t>
      </w:r>
      <w:r>
        <w:t>maintenance</w:t>
      </w:r>
      <w:r>
        <w:rPr>
          <w:spacing w:val="-4"/>
        </w:rPr>
        <w:t xml:space="preserve"> </w:t>
      </w:r>
      <w:r>
        <w:t>is</w:t>
      </w:r>
      <w:r>
        <w:rPr>
          <w:spacing w:val="-3"/>
        </w:rPr>
        <w:t xml:space="preserve"> </w:t>
      </w:r>
      <w:r>
        <w:t>not</w:t>
      </w:r>
      <w:r>
        <w:rPr>
          <w:spacing w:val="-3"/>
        </w:rPr>
        <w:t xml:space="preserve"> </w:t>
      </w:r>
      <w:r>
        <w:t>an</w:t>
      </w:r>
      <w:r>
        <w:rPr>
          <w:spacing w:val="-1"/>
        </w:rPr>
        <w:t xml:space="preserve"> </w:t>
      </w:r>
      <w:r>
        <w:t>eligible</w:t>
      </w:r>
      <w:r>
        <w:rPr>
          <w:spacing w:val="-4"/>
        </w:rPr>
        <w:t xml:space="preserve"> </w:t>
      </w:r>
      <w:r>
        <w:t>CPF</w:t>
      </w:r>
      <w:r>
        <w:rPr>
          <w:spacing w:val="-3"/>
        </w:rPr>
        <w:t xml:space="preserve"> </w:t>
      </w:r>
      <w:r>
        <w:t>expense</w:t>
      </w:r>
      <w:r>
        <w:rPr>
          <w:spacing w:val="-4"/>
        </w:rPr>
        <w:t xml:space="preserve"> </w:t>
      </w:r>
      <w:r>
        <w:t>and</w:t>
      </w:r>
      <w:r>
        <w:rPr>
          <w:spacing w:val="-3"/>
        </w:rPr>
        <w:t xml:space="preserve"> </w:t>
      </w:r>
      <w:r>
        <w:t>should</w:t>
      </w:r>
      <w:r>
        <w:rPr>
          <w:spacing w:val="-3"/>
        </w:rPr>
        <w:t xml:space="preserve"> </w:t>
      </w:r>
      <w:r>
        <w:t>not</w:t>
      </w:r>
      <w:r>
        <w:rPr>
          <w:spacing w:val="-3"/>
        </w:rPr>
        <w:t xml:space="preserve"> </w:t>
      </w:r>
      <w:r>
        <w:t>be included in the requested project amount.</w:t>
      </w:r>
    </w:p>
    <w:p w14:paraId="7B3D17EA" w14:textId="77777777" w:rsidR="0041291E" w:rsidRDefault="00000000">
      <w:pPr>
        <w:pStyle w:val="Heading4"/>
      </w:pPr>
      <w:r>
        <w:t>Can</w:t>
      </w:r>
      <w:r>
        <w:rPr>
          <w:spacing w:val="-2"/>
        </w:rPr>
        <w:t xml:space="preserve"> </w:t>
      </w:r>
      <w:r>
        <w:t>a</w:t>
      </w:r>
      <w:r>
        <w:rPr>
          <w:spacing w:val="-1"/>
        </w:rPr>
        <w:t xml:space="preserve"> </w:t>
      </w:r>
      <w:r>
        <w:t>CPF</w:t>
      </w:r>
      <w:r>
        <w:rPr>
          <w:spacing w:val="-3"/>
        </w:rPr>
        <w:t xml:space="preserve"> </w:t>
      </w:r>
      <w:r>
        <w:t>be</w:t>
      </w:r>
      <w:r>
        <w:rPr>
          <w:spacing w:val="-2"/>
        </w:rPr>
        <w:t xml:space="preserve"> </w:t>
      </w:r>
      <w:r>
        <w:t>used</w:t>
      </w:r>
      <w:r>
        <w:rPr>
          <w:spacing w:val="-2"/>
        </w:rPr>
        <w:t xml:space="preserve"> </w:t>
      </w:r>
      <w:r>
        <w:t>to</w:t>
      </w:r>
      <w:r>
        <w:rPr>
          <w:spacing w:val="-1"/>
        </w:rPr>
        <w:t xml:space="preserve"> </w:t>
      </w:r>
      <w:r>
        <w:t>reimburse</w:t>
      </w:r>
      <w:r>
        <w:rPr>
          <w:spacing w:val="-2"/>
        </w:rPr>
        <w:t xml:space="preserve"> </w:t>
      </w:r>
      <w:r>
        <w:t>an</w:t>
      </w:r>
      <w:r>
        <w:rPr>
          <w:spacing w:val="-2"/>
        </w:rPr>
        <w:t xml:space="preserve"> </w:t>
      </w:r>
      <w:r>
        <w:t>entity</w:t>
      </w:r>
      <w:r>
        <w:rPr>
          <w:spacing w:val="-1"/>
        </w:rPr>
        <w:t xml:space="preserve"> </w:t>
      </w:r>
      <w:r>
        <w:t>that</w:t>
      </w:r>
      <w:r>
        <w:rPr>
          <w:spacing w:val="-3"/>
        </w:rPr>
        <w:t xml:space="preserve"> </w:t>
      </w:r>
      <w:r>
        <w:t>has</w:t>
      </w:r>
      <w:r>
        <w:rPr>
          <w:spacing w:val="-1"/>
        </w:rPr>
        <w:t xml:space="preserve"> </w:t>
      </w:r>
      <w:r>
        <w:t>already</w:t>
      </w:r>
      <w:r>
        <w:rPr>
          <w:spacing w:val="-2"/>
        </w:rPr>
        <w:t xml:space="preserve"> </w:t>
      </w:r>
      <w:r>
        <w:t>incurred</w:t>
      </w:r>
      <w:r>
        <w:rPr>
          <w:spacing w:val="-1"/>
        </w:rPr>
        <w:t xml:space="preserve"> </w:t>
      </w:r>
      <w:r>
        <w:t xml:space="preserve">project </w:t>
      </w:r>
      <w:r>
        <w:rPr>
          <w:spacing w:val="-2"/>
        </w:rPr>
        <w:t>costs?</w:t>
      </w:r>
    </w:p>
    <w:p w14:paraId="7B3D17EB" w14:textId="77777777" w:rsidR="0041291E" w:rsidRDefault="00000000">
      <w:pPr>
        <w:pStyle w:val="BodyText"/>
        <w:spacing w:before="240"/>
        <w:ind w:left="431" w:right="454"/>
      </w:pPr>
      <w:r>
        <w:t>Yes,</w:t>
      </w:r>
      <w:r>
        <w:rPr>
          <w:spacing w:val="-2"/>
        </w:rPr>
        <w:t xml:space="preserve"> </w:t>
      </w:r>
      <w:r>
        <w:t>but</w:t>
      </w:r>
      <w:r>
        <w:rPr>
          <w:spacing w:val="-2"/>
        </w:rPr>
        <w:t xml:space="preserve"> </w:t>
      </w:r>
      <w:r>
        <w:t>the</w:t>
      </w:r>
      <w:r>
        <w:rPr>
          <w:spacing w:val="-3"/>
        </w:rPr>
        <w:t xml:space="preserve"> </w:t>
      </w:r>
      <w:r>
        <w:t>costs</w:t>
      </w:r>
      <w:r>
        <w:rPr>
          <w:spacing w:val="-2"/>
        </w:rPr>
        <w:t xml:space="preserve"> </w:t>
      </w:r>
      <w:r>
        <w:t>1.)</w:t>
      </w:r>
      <w:r>
        <w:rPr>
          <w:spacing w:val="-3"/>
        </w:rPr>
        <w:t xml:space="preserve"> </w:t>
      </w:r>
      <w:r>
        <w:t>Must</w:t>
      </w:r>
      <w:r>
        <w:rPr>
          <w:spacing w:val="-2"/>
        </w:rPr>
        <w:t xml:space="preserve"> </w:t>
      </w:r>
      <w:r>
        <w:t>be</w:t>
      </w:r>
      <w:r>
        <w:rPr>
          <w:spacing w:val="-3"/>
        </w:rPr>
        <w:t xml:space="preserve"> </w:t>
      </w:r>
      <w:r>
        <w:t>for</w:t>
      </w:r>
      <w:r>
        <w:rPr>
          <w:spacing w:val="-3"/>
        </w:rPr>
        <w:t xml:space="preserve"> </w:t>
      </w:r>
      <w:r>
        <w:t>an</w:t>
      </w:r>
      <w:r>
        <w:rPr>
          <w:spacing w:val="-2"/>
        </w:rPr>
        <w:t xml:space="preserve"> </w:t>
      </w:r>
      <w:r>
        <w:t>otherwise</w:t>
      </w:r>
      <w:r>
        <w:rPr>
          <w:spacing w:val="-3"/>
        </w:rPr>
        <w:t xml:space="preserve"> </w:t>
      </w:r>
      <w:r>
        <w:t>eligible</w:t>
      </w:r>
      <w:r>
        <w:rPr>
          <w:spacing w:val="-3"/>
        </w:rPr>
        <w:t xml:space="preserve"> </w:t>
      </w:r>
      <w:r>
        <w:t>clean</w:t>
      </w:r>
      <w:r>
        <w:rPr>
          <w:spacing w:val="-2"/>
        </w:rPr>
        <w:t xml:space="preserve"> </w:t>
      </w:r>
      <w:r>
        <w:t>or</w:t>
      </w:r>
      <w:r>
        <w:rPr>
          <w:spacing w:val="-3"/>
        </w:rPr>
        <w:t xml:space="preserve"> </w:t>
      </w:r>
      <w:r>
        <w:t>drinking</w:t>
      </w:r>
      <w:r>
        <w:rPr>
          <w:spacing w:val="-2"/>
        </w:rPr>
        <w:t xml:space="preserve"> </w:t>
      </w:r>
      <w:r>
        <w:t>water</w:t>
      </w:r>
      <w:r>
        <w:rPr>
          <w:spacing w:val="-3"/>
        </w:rPr>
        <w:t xml:space="preserve"> </w:t>
      </w:r>
      <w:r>
        <w:t>project</w:t>
      </w:r>
      <w:r>
        <w:rPr>
          <w:spacing w:val="-2"/>
        </w:rPr>
        <w:t xml:space="preserve"> </w:t>
      </w:r>
      <w:r>
        <w:t>2.)</w:t>
      </w:r>
      <w:r>
        <w:rPr>
          <w:spacing w:val="-3"/>
        </w:rPr>
        <w:t xml:space="preserve"> </w:t>
      </w:r>
      <w:r>
        <w:t>Must</w:t>
      </w:r>
      <w:r>
        <w:rPr>
          <w:spacing w:val="-2"/>
        </w:rPr>
        <w:t xml:space="preserve"> </w:t>
      </w:r>
      <w:r>
        <w:t>be</w:t>
      </w:r>
      <w:r>
        <w:rPr>
          <w:spacing w:val="-3"/>
        </w:rPr>
        <w:t xml:space="preserve"> </w:t>
      </w:r>
      <w:r>
        <w:t>in conformance with applicable federal and EPA statutes and regulations (ex: Build America Buy America Act, Davis Bacon Act, environmental reviews) and 3.) Are only eligible for FY 2027 CPF funding if the costs are incurred on or after October 1, 2026. All costs incurred are at the risk of the entity and EPA will review each reimbursement CPF project on a case-by-case basis to determine whether the incurred project costs are CPF eligible.</w:t>
      </w:r>
    </w:p>
    <w:p w14:paraId="7B3D17EC" w14:textId="77777777" w:rsidR="0041291E" w:rsidRDefault="00000000">
      <w:pPr>
        <w:pStyle w:val="Heading4"/>
      </w:pPr>
      <w:r>
        <w:t>Is</w:t>
      </w:r>
      <w:r>
        <w:rPr>
          <w:spacing w:val="-15"/>
        </w:rPr>
        <w:t xml:space="preserve"> </w:t>
      </w:r>
      <w:r>
        <w:t>there</w:t>
      </w:r>
      <w:r>
        <w:rPr>
          <w:spacing w:val="-14"/>
        </w:rPr>
        <w:t xml:space="preserve"> </w:t>
      </w:r>
      <w:r>
        <w:t>a</w:t>
      </w:r>
      <w:r>
        <w:rPr>
          <w:spacing w:val="-14"/>
        </w:rPr>
        <w:t xml:space="preserve"> </w:t>
      </w:r>
      <w:r>
        <w:t>matching</w:t>
      </w:r>
      <w:r>
        <w:rPr>
          <w:spacing w:val="-13"/>
        </w:rPr>
        <w:t xml:space="preserve"> </w:t>
      </w:r>
      <w:r>
        <w:t>requirement</w:t>
      </w:r>
      <w:r>
        <w:rPr>
          <w:spacing w:val="-14"/>
        </w:rPr>
        <w:t xml:space="preserve"> </w:t>
      </w:r>
      <w:r>
        <w:t>for</w:t>
      </w:r>
      <w:r>
        <w:rPr>
          <w:spacing w:val="-13"/>
        </w:rPr>
        <w:t xml:space="preserve"> </w:t>
      </w:r>
      <w:r>
        <w:t>STAG</w:t>
      </w:r>
      <w:r>
        <w:rPr>
          <w:spacing w:val="-15"/>
        </w:rPr>
        <w:t xml:space="preserve"> </w:t>
      </w:r>
      <w:r>
        <w:t>CPF</w:t>
      </w:r>
      <w:r>
        <w:rPr>
          <w:spacing w:val="-14"/>
        </w:rPr>
        <w:t xml:space="preserve"> </w:t>
      </w:r>
      <w:r>
        <w:rPr>
          <w:spacing w:val="-2"/>
        </w:rPr>
        <w:t>projects?</w:t>
      </w:r>
    </w:p>
    <w:p w14:paraId="7B3D17ED" w14:textId="77777777" w:rsidR="0041291E" w:rsidRDefault="00000000">
      <w:pPr>
        <w:pStyle w:val="BodyText"/>
        <w:spacing w:before="240"/>
        <w:ind w:left="431" w:right="513"/>
      </w:pPr>
      <w:r>
        <w:t>There is a minimum 20% cost share requirement for any project, or portion of a project, funded through</w:t>
      </w:r>
      <w:r>
        <w:rPr>
          <w:spacing w:val="-2"/>
        </w:rPr>
        <w:t xml:space="preserve"> </w:t>
      </w:r>
      <w:r>
        <w:t>a</w:t>
      </w:r>
      <w:r>
        <w:rPr>
          <w:spacing w:val="-3"/>
        </w:rPr>
        <w:t xml:space="preserve"> </w:t>
      </w:r>
      <w:r>
        <w:t>STAG</w:t>
      </w:r>
      <w:r>
        <w:rPr>
          <w:spacing w:val="-3"/>
        </w:rPr>
        <w:t xml:space="preserve"> </w:t>
      </w:r>
      <w:r>
        <w:t>CPF.</w:t>
      </w:r>
      <w:r>
        <w:rPr>
          <w:spacing w:val="-2"/>
        </w:rPr>
        <w:t xml:space="preserve"> </w:t>
      </w:r>
      <w:r>
        <w:t>For</w:t>
      </w:r>
      <w:r>
        <w:rPr>
          <w:spacing w:val="-3"/>
        </w:rPr>
        <w:t xml:space="preserve"> </w:t>
      </w:r>
      <w:r>
        <w:t>example,</w:t>
      </w:r>
      <w:r>
        <w:rPr>
          <w:spacing w:val="-2"/>
        </w:rPr>
        <w:t xml:space="preserve"> </w:t>
      </w:r>
      <w:r>
        <w:t>if</w:t>
      </w:r>
      <w:r>
        <w:rPr>
          <w:spacing w:val="-3"/>
        </w:rPr>
        <w:t xml:space="preserve"> </w:t>
      </w:r>
      <w:r>
        <w:t>the</w:t>
      </w:r>
      <w:r>
        <w:rPr>
          <w:spacing w:val="-3"/>
        </w:rPr>
        <w:t xml:space="preserve"> </w:t>
      </w:r>
      <w:r>
        <w:t>total</w:t>
      </w:r>
      <w:r>
        <w:rPr>
          <w:spacing w:val="-2"/>
        </w:rPr>
        <w:t xml:space="preserve"> </w:t>
      </w:r>
      <w:r>
        <w:t>amount</w:t>
      </w:r>
      <w:r>
        <w:rPr>
          <w:spacing w:val="-2"/>
        </w:rPr>
        <w:t xml:space="preserve"> </w:t>
      </w:r>
      <w:r>
        <w:t>of</w:t>
      </w:r>
      <w:r>
        <w:rPr>
          <w:spacing w:val="-3"/>
        </w:rPr>
        <w:t xml:space="preserve"> </w:t>
      </w:r>
      <w:r>
        <w:t>a</w:t>
      </w:r>
      <w:r>
        <w:rPr>
          <w:spacing w:val="-3"/>
        </w:rPr>
        <w:t xml:space="preserve"> </w:t>
      </w:r>
      <w:r>
        <w:t>project</w:t>
      </w:r>
      <w:r>
        <w:rPr>
          <w:spacing w:val="-2"/>
        </w:rPr>
        <w:t xml:space="preserve"> </w:t>
      </w:r>
      <w:r>
        <w:t>is</w:t>
      </w:r>
      <w:r>
        <w:rPr>
          <w:spacing w:val="-2"/>
        </w:rPr>
        <w:t xml:space="preserve"> </w:t>
      </w:r>
      <w:r>
        <w:t>$1 million,</w:t>
      </w:r>
      <w:r>
        <w:rPr>
          <w:spacing w:val="-2"/>
        </w:rPr>
        <w:t xml:space="preserve"> </w:t>
      </w:r>
      <w:r>
        <w:t>the</w:t>
      </w:r>
      <w:r>
        <w:rPr>
          <w:spacing w:val="-3"/>
        </w:rPr>
        <w:t xml:space="preserve"> </w:t>
      </w:r>
      <w:r>
        <w:t>entity</w:t>
      </w:r>
      <w:r>
        <w:rPr>
          <w:spacing w:val="-2"/>
        </w:rPr>
        <w:t xml:space="preserve"> </w:t>
      </w:r>
      <w:r>
        <w:t>could receive a maximum of $800,000 from the federal government, with the remaining $200,000 the responsibility of the entity.</w:t>
      </w:r>
    </w:p>
    <w:p w14:paraId="7B3D17EE" w14:textId="77777777" w:rsidR="0041291E" w:rsidRDefault="00000000">
      <w:pPr>
        <w:pStyle w:val="ListParagraph"/>
        <w:numPr>
          <w:ilvl w:val="1"/>
          <w:numId w:val="3"/>
        </w:numPr>
        <w:tabs>
          <w:tab w:val="left" w:pos="983"/>
        </w:tabs>
        <w:spacing w:before="240"/>
        <w:ind w:left="983" w:right="1865" w:hanging="360"/>
        <w:rPr>
          <w:sz w:val="24"/>
        </w:rPr>
      </w:pPr>
      <w:r>
        <w:rPr>
          <w:spacing w:val="-2"/>
          <w:sz w:val="24"/>
        </w:rPr>
        <w:t>Other</w:t>
      </w:r>
      <w:r>
        <w:rPr>
          <w:spacing w:val="-16"/>
          <w:sz w:val="24"/>
        </w:rPr>
        <w:t xml:space="preserve"> </w:t>
      </w:r>
      <w:r>
        <w:rPr>
          <w:spacing w:val="-2"/>
          <w:sz w:val="24"/>
        </w:rPr>
        <w:t>federal</w:t>
      </w:r>
      <w:r>
        <w:rPr>
          <w:spacing w:val="-10"/>
          <w:sz w:val="24"/>
        </w:rPr>
        <w:t xml:space="preserve"> </w:t>
      </w:r>
      <w:r>
        <w:rPr>
          <w:spacing w:val="-2"/>
          <w:sz w:val="24"/>
        </w:rPr>
        <w:t>funds</w:t>
      </w:r>
      <w:r>
        <w:rPr>
          <w:spacing w:val="-12"/>
          <w:sz w:val="24"/>
        </w:rPr>
        <w:t xml:space="preserve"> </w:t>
      </w:r>
      <w:r>
        <w:rPr>
          <w:spacing w:val="-2"/>
          <w:sz w:val="24"/>
        </w:rPr>
        <w:t>generally</w:t>
      </w:r>
      <w:r>
        <w:rPr>
          <w:spacing w:val="-20"/>
          <w:sz w:val="24"/>
        </w:rPr>
        <w:t xml:space="preserve"> </w:t>
      </w:r>
      <w:r>
        <w:rPr>
          <w:spacing w:val="-2"/>
          <w:sz w:val="24"/>
        </w:rPr>
        <w:t>cannot</w:t>
      </w:r>
      <w:r>
        <w:rPr>
          <w:spacing w:val="-12"/>
          <w:sz w:val="24"/>
        </w:rPr>
        <w:t xml:space="preserve"> </w:t>
      </w:r>
      <w:r>
        <w:rPr>
          <w:spacing w:val="-2"/>
          <w:sz w:val="24"/>
        </w:rPr>
        <w:t>be</w:t>
      </w:r>
      <w:r>
        <w:rPr>
          <w:spacing w:val="-13"/>
          <w:sz w:val="24"/>
        </w:rPr>
        <w:t xml:space="preserve"> </w:t>
      </w:r>
      <w:r>
        <w:rPr>
          <w:spacing w:val="-2"/>
          <w:sz w:val="24"/>
        </w:rPr>
        <w:t>used</w:t>
      </w:r>
      <w:r>
        <w:rPr>
          <w:spacing w:val="-12"/>
          <w:sz w:val="24"/>
        </w:rPr>
        <w:t xml:space="preserve"> </w:t>
      </w:r>
      <w:r>
        <w:rPr>
          <w:spacing w:val="-2"/>
          <w:sz w:val="24"/>
        </w:rPr>
        <w:t>to</w:t>
      </w:r>
      <w:r>
        <w:rPr>
          <w:spacing w:val="-15"/>
          <w:sz w:val="24"/>
        </w:rPr>
        <w:t xml:space="preserve"> </w:t>
      </w:r>
      <w:r>
        <w:rPr>
          <w:spacing w:val="-2"/>
          <w:sz w:val="24"/>
        </w:rPr>
        <w:t>meet</w:t>
      </w:r>
      <w:r>
        <w:rPr>
          <w:spacing w:val="-12"/>
          <w:sz w:val="24"/>
        </w:rPr>
        <w:t xml:space="preserve"> </w:t>
      </w:r>
      <w:r>
        <w:rPr>
          <w:spacing w:val="-2"/>
          <w:sz w:val="24"/>
        </w:rPr>
        <w:t>the</w:t>
      </w:r>
      <w:r>
        <w:rPr>
          <w:spacing w:val="-16"/>
          <w:sz w:val="24"/>
        </w:rPr>
        <w:t xml:space="preserve"> </w:t>
      </w:r>
      <w:r>
        <w:rPr>
          <w:spacing w:val="-2"/>
          <w:sz w:val="24"/>
        </w:rPr>
        <w:t>20%</w:t>
      </w:r>
      <w:r>
        <w:rPr>
          <w:spacing w:val="-13"/>
          <w:sz w:val="24"/>
        </w:rPr>
        <w:t xml:space="preserve"> </w:t>
      </w:r>
      <w:r>
        <w:rPr>
          <w:spacing w:val="-2"/>
          <w:sz w:val="24"/>
        </w:rPr>
        <w:t>cost</w:t>
      </w:r>
      <w:r>
        <w:rPr>
          <w:spacing w:val="-14"/>
          <w:sz w:val="24"/>
        </w:rPr>
        <w:t xml:space="preserve"> </w:t>
      </w:r>
      <w:r>
        <w:rPr>
          <w:spacing w:val="-2"/>
          <w:sz w:val="24"/>
        </w:rPr>
        <w:t>share</w:t>
      </w:r>
      <w:r>
        <w:rPr>
          <w:spacing w:val="-6"/>
          <w:sz w:val="24"/>
        </w:rPr>
        <w:t xml:space="preserve"> </w:t>
      </w:r>
      <w:r>
        <w:rPr>
          <w:spacing w:val="-2"/>
          <w:sz w:val="24"/>
        </w:rPr>
        <w:t xml:space="preserve">requirement, </w:t>
      </w:r>
      <w:r>
        <w:rPr>
          <w:sz w:val="24"/>
        </w:rPr>
        <w:t>with</w:t>
      </w:r>
      <w:r>
        <w:rPr>
          <w:spacing w:val="-3"/>
          <w:sz w:val="24"/>
        </w:rPr>
        <w:t xml:space="preserve"> </w:t>
      </w:r>
      <w:r>
        <w:rPr>
          <w:sz w:val="24"/>
        </w:rPr>
        <w:t>some</w:t>
      </w:r>
      <w:r>
        <w:rPr>
          <w:spacing w:val="-2"/>
          <w:sz w:val="24"/>
        </w:rPr>
        <w:t xml:space="preserve"> </w:t>
      </w:r>
      <w:r>
        <w:rPr>
          <w:sz w:val="24"/>
        </w:rPr>
        <w:t>exceptions</w:t>
      </w:r>
      <w:r>
        <w:rPr>
          <w:spacing w:val="-1"/>
          <w:sz w:val="24"/>
        </w:rPr>
        <w:t xml:space="preserve"> </w:t>
      </w:r>
      <w:r>
        <w:rPr>
          <w:sz w:val="24"/>
        </w:rPr>
        <w:t>(for</w:t>
      </w:r>
      <w:r>
        <w:rPr>
          <w:spacing w:val="-2"/>
          <w:sz w:val="24"/>
        </w:rPr>
        <w:t xml:space="preserve"> </w:t>
      </w:r>
      <w:r>
        <w:rPr>
          <w:sz w:val="24"/>
        </w:rPr>
        <w:t>reference,</w:t>
      </w:r>
      <w:r>
        <w:rPr>
          <w:spacing w:val="-3"/>
          <w:sz w:val="24"/>
        </w:rPr>
        <w:t xml:space="preserve"> </w:t>
      </w:r>
      <w:r>
        <w:rPr>
          <w:sz w:val="24"/>
        </w:rPr>
        <w:t>the</w:t>
      </w:r>
      <w:r>
        <w:rPr>
          <w:spacing w:val="-4"/>
          <w:sz w:val="24"/>
        </w:rPr>
        <w:t xml:space="preserve"> </w:t>
      </w:r>
      <w:r>
        <w:rPr>
          <w:sz w:val="24"/>
        </w:rPr>
        <w:t>exceptions</w:t>
      </w:r>
      <w:r>
        <w:rPr>
          <w:spacing w:val="-1"/>
          <w:sz w:val="24"/>
        </w:rPr>
        <w:t xml:space="preserve"> </w:t>
      </w:r>
      <w:r>
        <w:rPr>
          <w:sz w:val="24"/>
        </w:rPr>
        <w:t>for</w:t>
      </w:r>
      <w:r>
        <w:rPr>
          <w:spacing w:val="-2"/>
          <w:sz w:val="24"/>
        </w:rPr>
        <w:t xml:space="preserve"> </w:t>
      </w:r>
      <w:r>
        <w:rPr>
          <w:sz w:val="24"/>
        </w:rPr>
        <w:t>FY</w:t>
      </w:r>
      <w:r>
        <w:rPr>
          <w:spacing w:val="-4"/>
          <w:sz w:val="24"/>
        </w:rPr>
        <w:t xml:space="preserve"> </w:t>
      </w:r>
      <w:r>
        <w:rPr>
          <w:sz w:val="24"/>
        </w:rPr>
        <w:t>2026</w:t>
      </w:r>
      <w:r>
        <w:rPr>
          <w:spacing w:val="-1"/>
          <w:sz w:val="24"/>
        </w:rPr>
        <w:t xml:space="preserve"> </w:t>
      </w:r>
      <w:r>
        <w:rPr>
          <w:sz w:val="24"/>
        </w:rPr>
        <w:t>CPFs</w:t>
      </w:r>
      <w:r>
        <w:rPr>
          <w:spacing w:val="-3"/>
          <w:sz w:val="24"/>
        </w:rPr>
        <w:t xml:space="preserve"> </w:t>
      </w:r>
      <w:r>
        <w:rPr>
          <w:sz w:val="24"/>
        </w:rPr>
        <w:t>included federal</w:t>
      </w:r>
      <w:r>
        <w:rPr>
          <w:spacing w:val="-4"/>
          <w:sz w:val="24"/>
        </w:rPr>
        <w:t xml:space="preserve"> </w:t>
      </w:r>
      <w:r>
        <w:rPr>
          <w:sz w:val="24"/>
        </w:rPr>
        <w:t>funds</w:t>
      </w:r>
      <w:r>
        <w:rPr>
          <w:spacing w:val="-2"/>
          <w:sz w:val="24"/>
        </w:rPr>
        <w:t xml:space="preserve"> </w:t>
      </w:r>
      <w:r>
        <w:rPr>
          <w:sz w:val="24"/>
        </w:rPr>
        <w:t>from</w:t>
      </w:r>
      <w:r>
        <w:rPr>
          <w:spacing w:val="-4"/>
          <w:sz w:val="24"/>
        </w:rPr>
        <w:t xml:space="preserve"> </w:t>
      </w:r>
      <w:r>
        <w:rPr>
          <w:sz w:val="24"/>
        </w:rPr>
        <w:t>the</w:t>
      </w:r>
      <w:r>
        <w:rPr>
          <w:spacing w:val="-3"/>
          <w:sz w:val="24"/>
        </w:rPr>
        <w:t xml:space="preserve"> </w:t>
      </w:r>
      <w:r>
        <w:rPr>
          <w:sz w:val="24"/>
        </w:rPr>
        <w:t>following</w:t>
      </w:r>
      <w:r>
        <w:rPr>
          <w:spacing w:val="-4"/>
          <w:sz w:val="24"/>
        </w:rPr>
        <w:t xml:space="preserve"> </w:t>
      </w:r>
      <w:r>
        <w:rPr>
          <w:sz w:val="24"/>
        </w:rPr>
        <w:t>programs:</w:t>
      </w:r>
      <w:r>
        <w:rPr>
          <w:spacing w:val="-1"/>
          <w:sz w:val="24"/>
        </w:rPr>
        <w:t xml:space="preserve"> </w:t>
      </w:r>
      <w:r>
        <w:rPr>
          <w:sz w:val="24"/>
        </w:rPr>
        <w:t>HUD</w:t>
      </w:r>
      <w:r>
        <w:rPr>
          <w:spacing w:val="-5"/>
          <w:sz w:val="24"/>
        </w:rPr>
        <w:t xml:space="preserve"> </w:t>
      </w:r>
      <w:r>
        <w:rPr>
          <w:sz w:val="24"/>
        </w:rPr>
        <w:t>Community</w:t>
      </w:r>
      <w:r>
        <w:rPr>
          <w:spacing w:val="-4"/>
          <w:sz w:val="24"/>
        </w:rPr>
        <w:t xml:space="preserve"> </w:t>
      </w:r>
      <w:r>
        <w:rPr>
          <w:sz w:val="24"/>
        </w:rPr>
        <w:t>Development</w:t>
      </w:r>
      <w:r>
        <w:rPr>
          <w:spacing w:val="-1"/>
          <w:sz w:val="24"/>
        </w:rPr>
        <w:t xml:space="preserve"> </w:t>
      </w:r>
      <w:r>
        <w:rPr>
          <w:sz w:val="24"/>
        </w:rPr>
        <w:t>Block Grant</w:t>
      </w:r>
      <w:r>
        <w:rPr>
          <w:spacing w:val="-2"/>
          <w:sz w:val="24"/>
        </w:rPr>
        <w:t xml:space="preserve"> </w:t>
      </w:r>
      <w:r>
        <w:rPr>
          <w:sz w:val="24"/>
        </w:rPr>
        <w:t>Program, USDA</w:t>
      </w:r>
      <w:r>
        <w:rPr>
          <w:spacing w:val="-3"/>
          <w:sz w:val="24"/>
        </w:rPr>
        <w:t xml:space="preserve"> </w:t>
      </w:r>
      <w:r>
        <w:rPr>
          <w:sz w:val="24"/>
        </w:rPr>
        <w:t>Rural Development</w:t>
      </w:r>
      <w:r>
        <w:rPr>
          <w:spacing w:val="-2"/>
          <w:sz w:val="24"/>
        </w:rPr>
        <w:t xml:space="preserve"> </w:t>
      </w:r>
      <w:r>
        <w:rPr>
          <w:sz w:val="24"/>
        </w:rPr>
        <w:t>Program,</w:t>
      </w:r>
      <w:r>
        <w:rPr>
          <w:spacing w:val="-2"/>
          <w:sz w:val="24"/>
        </w:rPr>
        <w:t xml:space="preserve"> </w:t>
      </w:r>
      <w:r>
        <w:rPr>
          <w:sz w:val="24"/>
        </w:rPr>
        <w:t xml:space="preserve">Appalachian Regional </w:t>
      </w:r>
      <w:r>
        <w:rPr>
          <w:spacing w:val="-2"/>
          <w:sz w:val="24"/>
        </w:rPr>
        <w:t>Commission</w:t>
      </w:r>
      <w:r>
        <w:rPr>
          <w:spacing w:val="-8"/>
          <w:sz w:val="24"/>
        </w:rPr>
        <w:t xml:space="preserve"> </w:t>
      </w:r>
      <w:r>
        <w:rPr>
          <w:spacing w:val="-2"/>
          <w:sz w:val="24"/>
        </w:rPr>
        <w:t>grants,</w:t>
      </w:r>
      <w:r>
        <w:rPr>
          <w:spacing w:val="-7"/>
          <w:sz w:val="24"/>
        </w:rPr>
        <w:t xml:space="preserve"> </w:t>
      </w:r>
      <w:r>
        <w:rPr>
          <w:spacing w:val="-2"/>
          <w:sz w:val="24"/>
        </w:rPr>
        <w:t>and</w:t>
      </w:r>
      <w:r>
        <w:rPr>
          <w:spacing w:val="-7"/>
          <w:sz w:val="24"/>
        </w:rPr>
        <w:t xml:space="preserve"> </w:t>
      </w:r>
      <w:r>
        <w:rPr>
          <w:spacing w:val="-2"/>
          <w:sz w:val="24"/>
        </w:rPr>
        <w:t>Delta</w:t>
      </w:r>
      <w:r>
        <w:rPr>
          <w:spacing w:val="-7"/>
          <w:sz w:val="24"/>
        </w:rPr>
        <w:t xml:space="preserve"> </w:t>
      </w:r>
      <w:r>
        <w:rPr>
          <w:spacing w:val="-2"/>
          <w:sz w:val="24"/>
        </w:rPr>
        <w:t>Regional</w:t>
      </w:r>
      <w:r>
        <w:rPr>
          <w:spacing w:val="-6"/>
          <w:sz w:val="24"/>
        </w:rPr>
        <w:t xml:space="preserve"> </w:t>
      </w:r>
      <w:r>
        <w:rPr>
          <w:spacing w:val="-2"/>
          <w:sz w:val="24"/>
        </w:rPr>
        <w:t>Authority</w:t>
      </w:r>
      <w:r>
        <w:rPr>
          <w:spacing w:val="-7"/>
          <w:sz w:val="24"/>
        </w:rPr>
        <w:t xml:space="preserve"> </w:t>
      </w:r>
      <w:r>
        <w:rPr>
          <w:spacing w:val="-2"/>
          <w:sz w:val="24"/>
        </w:rPr>
        <w:t>grants).</w:t>
      </w:r>
      <w:r>
        <w:rPr>
          <w:spacing w:val="-7"/>
          <w:sz w:val="24"/>
        </w:rPr>
        <w:t xml:space="preserve"> </w:t>
      </w:r>
      <w:r>
        <w:rPr>
          <w:spacing w:val="-2"/>
          <w:sz w:val="24"/>
        </w:rPr>
        <w:t>Additionally,</w:t>
      </w:r>
      <w:r>
        <w:rPr>
          <w:spacing w:val="-8"/>
          <w:sz w:val="24"/>
        </w:rPr>
        <w:t xml:space="preserve"> </w:t>
      </w:r>
      <w:r>
        <w:rPr>
          <w:spacing w:val="-2"/>
          <w:sz w:val="24"/>
        </w:rPr>
        <w:t xml:space="preserve">non-federal </w:t>
      </w:r>
      <w:r>
        <w:rPr>
          <w:sz w:val="24"/>
        </w:rPr>
        <w:t>assistance</w:t>
      </w:r>
      <w:r>
        <w:rPr>
          <w:spacing w:val="-12"/>
          <w:sz w:val="24"/>
        </w:rPr>
        <w:t xml:space="preserve"> </w:t>
      </w:r>
      <w:r>
        <w:rPr>
          <w:sz w:val="24"/>
        </w:rPr>
        <w:t>provided</w:t>
      </w:r>
      <w:r>
        <w:rPr>
          <w:spacing w:val="-8"/>
          <w:sz w:val="24"/>
        </w:rPr>
        <w:t xml:space="preserve"> </w:t>
      </w:r>
      <w:r>
        <w:rPr>
          <w:sz w:val="24"/>
        </w:rPr>
        <w:t>by</w:t>
      </w:r>
      <w:r>
        <w:rPr>
          <w:spacing w:val="-8"/>
          <w:sz w:val="24"/>
        </w:rPr>
        <w:t xml:space="preserve"> </w:t>
      </w:r>
      <w:r>
        <w:rPr>
          <w:sz w:val="24"/>
        </w:rPr>
        <w:t>a</w:t>
      </w:r>
      <w:r>
        <w:rPr>
          <w:spacing w:val="-15"/>
          <w:sz w:val="24"/>
        </w:rPr>
        <w:t xml:space="preserve"> </w:t>
      </w:r>
      <w:r>
        <w:rPr>
          <w:sz w:val="24"/>
        </w:rPr>
        <w:t>SRF</w:t>
      </w:r>
      <w:r>
        <w:rPr>
          <w:spacing w:val="-12"/>
          <w:sz w:val="24"/>
        </w:rPr>
        <w:t xml:space="preserve"> </w:t>
      </w:r>
      <w:r>
        <w:rPr>
          <w:sz w:val="24"/>
        </w:rPr>
        <w:t>can</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as</w:t>
      </w:r>
      <w:r>
        <w:rPr>
          <w:spacing w:val="-1"/>
          <w:sz w:val="24"/>
        </w:rPr>
        <w:t xml:space="preserve"> </w:t>
      </w:r>
      <w:r>
        <w:rPr>
          <w:sz w:val="24"/>
        </w:rPr>
        <w:t>part</w:t>
      </w:r>
      <w:r>
        <w:rPr>
          <w:spacing w:val="-3"/>
          <w:sz w:val="24"/>
        </w:rPr>
        <w:t xml:space="preserve"> </w:t>
      </w:r>
      <w:r>
        <w:rPr>
          <w:sz w:val="24"/>
        </w:rPr>
        <w:t>of</w:t>
      </w:r>
      <w:r>
        <w:rPr>
          <w:spacing w:val="-6"/>
          <w:sz w:val="24"/>
        </w:rPr>
        <w:t xml:space="preserve"> </w:t>
      </w:r>
      <w:r>
        <w:rPr>
          <w:sz w:val="24"/>
        </w:rPr>
        <w:t>the</w:t>
      </w:r>
      <w:r>
        <w:rPr>
          <w:spacing w:val="-11"/>
          <w:sz w:val="24"/>
        </w:rPr>
        <w:t xml:space="preserve"> </w:t>
      </w:r>
      <w:r>
        <w:rPr>
          <w:sz w:val="24"/>
        </w:rPr>
        <w:t>project’s</w:t>
      </w:r>
      <w:r>
        <w:rPr>
          <w:spacing w:val="-13"/>
          <w:sz w:val="24"/>
        </w:rPr>
        <w:t xml:space="preserve"> </w:t>
      </w:r>
      <w:r>
        <w:rPr>
          <w:sz w:val="24"/>
        </w:rPr>
        <w:t xml:space="preserve">matching </w:t>
      </w:r>
      <w:r>
        <w:rPr>
          <w:spacing w:val="-2"/>
          <w:sz w:val="24"/>
        </w:rPr>
        <w:t>requirement.</w:t>
      </w:r>
    </w:p>
    <w:p w14:paraId="7B3D17EF" w14:textId="77777777" w:rsidR="0041291E" w:rsidRDefault="00000000">
      <w:pPr>
        <w:pStyle w:val="ListParagraph"/>
        <w:numPr>
          <w:ilvl w:val="1"/>
          <w:numId w:val="3"/>
        </w:numPr>
        <w:tabs>
          <w:tab w:val="left" w:pos="983"/>
        </w:tabs>
        <w:ind w:left="983" w:right="1152" w:hanging="360"/>
        <w:rPr>
          <w:sz w:val="24"/>
        </w:rPr>
      </w:pPr>
      <w:r>
        <w:rPr>
          <w:sz w:val="24"/>
        </w:rPr>
        <w:t>It</w:t>
      </w:r>
      <w:r>
        <w:rPr>
          <w:spacing w:val="-5"/>
          <w:sz w:val="24"/>
        </w:rPr>
        <w:t xml:space="preserve"> </w:t>
      </w:r>
      <w:r>
        <w:rPr>
          <w:sz w:val="24"/>
        </w:rPr>
        <w:t>is</w:t>
      </w:r>
      <w:r>
        <w:rPr>
          <w:spacing w:val="-6"/>
          <w:sz w:val="24"/>
        </w:rPr>
        <w:t xml:space="preserve"> </w:t>
      </w:r>
      <w:r>
        <w:rPr>
          <w:sz w:val="24"/>
        </w:rPr>
        <w:t>important that Member offices discuss with the prospective recipient the ability to meet the matching requirement prior</w:t>
      </w:r>
      <w:r>
        <w:rPr>
          <w:spacing w:val="-4"/>
          <w:sz w:val="24"/>
        </w:rPr>
        <w:t xml:space="preserve"> </w:t>
      </w:r>
      <w:r>
        <w:rPr>
          <w:sz w:val="24"/>
        </w:rPr>
        <w:t>to requesting a project. This</w:t>
      </w:r>
      <w:r>
        <w:rPr>
          <w:spacing w:val="-3"/>
          <w:sz w:val="24"/>
        </w:rPr>
        <w:t xml:space="preserve"> </w:t>
      </w:r>
      <w:r>
        <w:rPr>
          <w:sz w:val="24"/>
        </w:rPr>
        <w:t>does not mean that matching</w:t>
      </w:r>
      <w:r>
        <w:rPr>
          <w:spacing w:val="-3"/>
          <w:sz w:val="24"/>
        </w:rPr>
        <w:t xml:space="preserve"> </w:t>
      </w:r>
      <w:r>
        <w:rPr>
          <w:sz w:val="24"/>
        </w:rPr>
        <w:t>funds</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in-hand</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requesting</w:t>
      </w:r>
      <w:r>
        <w:rPr>
          <w:spacing w:val="-3"/>
          <w:sz w:val="24"/>
        </w:rPr>
        <w:t xml:space="preserve"> </w:t>
      </w:r>
      <w:r>
        <w:rPr>
          <w:sz w:val="24"/>
        </w:rPr>
        <w:t>a</w:t>
      </w:r>
      <w:r>
        <w:rPr>
          <w:spacing w:val="-4"/>
          <w:sz w:val="24"/>
        </w:rPr>
        <w:t xml:space="preserve"> </w:t>
      </w:r>
      <w:r>
        <w:rPr>
          <w:sz w:val="24"/>
        </w:rPr>
        <w:t>project,</w:t>
      </w:r>
      <w:r>
        <w:rPr>
          <w:spacing w:val="-3"/>
          <w:sz w:val="24"/>
        </w:rPr>
        <w:t xml:space="preserve"> </w:t>
      </w:r>
      <w:r>
        <w:rPr>
          <w:sz w:val="24"/>
        </w:rPr>
        <w:t>but</w:t>
      </w:r>
      <w:r>
        <w:rPr>
          <w:spacing w:val="-3"/>
          <w:sz w:val="24"/>
        </w:rPr>
        <w:t xml:space="preserve"> </w:t>
      </w:r>
      <w:r>
        <w:rPr>
          <w:sz w:val="24"/>
        </w:rPr>
        <w:t>the</w:t>
      </w:r>
      <w:r>
        <w:rPr>
          <w:spacing w:val="-4"/>
          <w:sz w:val="24"/>
        </w:rPr>
        <w:t xml:space="preserve"> </w:t>
      </w:r>
      <w:r>
        <w:rPr>
          <w:sz w:val="24"/>
        </w:rPr>
        <w:t>prospective</w:t>
      </w:r>
      <w:r>
        <w:rPr>
          <w:spacing w:val="-4"/>
          <w:sz w:val="24"/>
        </w:rPr>
        <w:t xml:space="preserve"> </w:t>
      </w:r>
      <w:r>
        <w:rPr>
          <w:sz w:val="24"/>
        </w:rPr>
        <w:t>recipient must have a plan to meet such requirements.</w:t>
      </w:r>
    </w:p>
    <w:p w14:paraId="7B3D17F0" w14:textId="77777777" w:rsidR="0041291E" w:rsidRDefault="00000000">
      <w:pPr>
        <w:pStyle w:val="Heading4"/>
        <w:spacing w:before="239"/>
      </w:pPr>
      <w:r>
        <w:t>What</w:t>
      </w:r>
      <w:r>
        <w:rPr>
          <w:spacing w:val="-5"/>
        </w:rPr>
        <w:t xml:space="preserve"> </w:t>
      </w:r>
      <w:r>
        <w:t>is</w:t>
      </w:r>
      <w:r>
        <w:rPr>
          <w:spacing w:val="-1"/>
        </w:rPr>
        <w:t xml:space="preserve"> </w:t>
      </w:r>
      <w:r>
        <w:t>a</w:t>
      </w:r>
      <w:r>
        <w:rPr>
          <w:spacing w:val="-1"/>
        </w:rPr>
        <w:t xml:space="preserve"> </w:t>
      </w:r>
      <w:r>
        <w:t>reasonable</w:t>
      </w:r>
      <w:r>
        <w:rPr>
          <w:spacing w:val="-3"/>
        </w:rPr>
        <w:t xml:space="preserve"> </w:t>
      </w:r>
      <w:r>
        <w:t>amount</w:t>
      </w:r>
      <w:r>
        <w:rPr>
          <w:spacing w:val="-2"/>
        </w:rPr>
        <w:t xml:space="preserve"> </w:t>
      </w:r>
      <w:r>
        <w:t>to</w:t>
      </w:r>
      <w:r>
        <w:rPr>
          <w:spacing w:val="-1"/>
        </w:rPr>
        <w:t xml:space="preserve"> </w:t>
      </w:r>
      <w:r>
        <w:t>request</w:t>
      </w:r>
      <w:r>
        <w:rPr>
          <w:spacing w:val="-2"/>
        </w:rPr>
        <w:t xml:space="preserve"> </w:t>
      </w:r>
      <w:r>
        <w:t>for</w:t>
      </w:r>
      <w:r>
        <w:rPr>
          <w:spacing w:val="-3"/>
        </w:rPr>
        <w:t xml:space="preserve"> </w:t>
      </w:r>
      <w:r>
        <w:t>each</w:t>
      </w:r>
      <w:r>
        <w:rPr>
          <w:spacing w:val="-1"/>
        </w:rPr>
        <w:t xml:space="preserve"> </w:t>
      </w:r>
      <w:r>
        <w:t>STAG</w:t>
      </w:r>
      <w:r>
        <w:rPr>
          <w:spacing w:val="-1"/>
        </w:rPr>
        <w:t xml:space="preserve"> </w:t>
      </w:r>
      <w:r>
        <w:t>CPF</w:t>
      </w:r>
      <w:r>
        <w:rPr>
          <w:spacing w:val="-2"/>
        </w:rPr>
        <w:t xml:space="preserve"> project?</w:t>
      </w:r>
    </w:p>
    <w:p w14:paraId="7B3D17F1" w14:textId="77777777" w:rsidR="0041291E" w:rsidRDefault="00000000">
      <w:pPr>
        <w:pStyle w:val="BodyText"/>
        <w:spacing w:before="240"/>
        <w:ind w:left="523" w:right="1257"/>
      </w:pPr>
      <w:r>
        <w:t>Members</w:t>
      </w:r>
      <w:r>
        <w:rPr>
          <w:spacing w:val="-3"/>
        </w:rPr>
        <w:t xml:space="preserve"> </w:t>
      </w:r>
      <w:r>
        <w:t>should</w:t>
      </w:r>
      <w:r>
        <w:rPr>
          <w:spacing w:val="-3"/>
        </w:rPr>
        <w:t xml:space="preserve"> </w:t>
      </w:r>
      <w:r>
        <w:t>use</w:t>
      </w:r>
      <w:r>
        <w:rPr>
          <w:spacing w:val="-4"/>
        </w:rPr>
        <w:t xml:space="preserve"> </w:t>
      </w:r>
      <w:r>
        <w:t>the</w:t>
      </w:r>
      <w:r>
        <w:rPr>
          <w:spacing w:val="-2"/>
        </w:rPr>
        <w:t xml:space="preserve"> </w:t>
      </w:r>
      <w:r>
        <w:t>range</w:t>
      </w:r>
      <w:r>
        <w:rPr>
          <w:spacing w:val="-4"/>
        </w:rPr>
        <w:t xml:space="preserve"> </w:t>
      </w:r>
      <w:r>
        <w:t>of</w:t>
      </w:r>
      <w:r>
        <w:rPr>
          <w:spacing w:val="-4"/>
        </w:rPr>
        <w:t xml:space="preserve"> </w:t>
      </w:r>
      <w:r>
        <w:t>project</w:t>
      </w:r>
      <w:r>
        <w:rPr>
          <w:spacing w:val="-3"/>
        </w:rPr>
        <w:t xml:space="preserve"> </w:t>
      </w:r>
      <w:r>
        <w:t>amounts</w:t>
      </w:r>
      <w:r>
        <w:rPr>
          <w:spacing w:val="-1"/>
        </w:rPr>
        <w:t xml:space="preserve"> </w:t>
      </w:r>
      <w:r>
        <w:t>funded</w:t>
      </w:r>
      <w:r>
        <w:rPr>
          <w:spacing w:val="-3"/>
        </w:rPr>
        <w:t xml:space="preserve"> </w:t>
      </w:r>
      <w:r>
        <w:t>in</w:t>
      </w:r>
      <w:r>
        <w:rPr>
          <w:spacing w:val="-3"/>
        </w:rPr>
        <w:t xml:space="preserve"> </w:t>
      </w:r>
      <w:r>
        <w:t>prior</w:t>
      </w:r>
      <w:r>
        <w:rPr>
          <w:spacing w:val="-4"/>
        </w:rPr>
        <w:t xml:space="preserve"> </w:t>
      </w:r>
      <w:r>
        <w:t>years</w:t>
      </w:r>
      <w:r>
        <w:rPr>
          <w:spacing w:val="-3"/>
        </w:rPr>
        <w:t xml:space="preserve"> </w:t>
      </w:r>
      <w:r>
        <w:t>as</w:t>
      </w:r>
      <w:r>
        <w:rPr>
          <w:spacing w:val="-1"/>
        </w:rPr>
        <w:t xml:space="preserve"> </w:t>
      </w:r>
      <w:r>
        <w:t>a</w:t>
      </w:r>
      <w:r>
        <w:rPr>
          <w:spacing w:val="-2"/>
        </w:rPr>
        <w:t xml:space="preserve"> </w:t>
      </w:r>
      <w:r>
        <w:t>general</w:t>
      </w:r>
      <w:r>
        <w:rPr>
          <w:spacing w:val="-3"/>
        </w:rPr>
        <w:t xml:space="preserve"> </w:t>
      </w:r>
      <w:r>
        <w:t>guide when making requests. In FY</w:t>
      </w:r>
      <w:r>
        <w:rPr>
          <w:spacing w:val="-1"/>
        </w:rPr>
        <w:t xml:space="preserve"> </w:t>
      </w:r>
      <w:r>
        <w:t>2026, most House EPA</w:t>
      </w:r>
      <w:r>
        <w:rPr>
          <w:spacing w:val="-7"/>
        </w:rPr>
        <w:t xml:space="preserve"> </w:t>
      </w:r>
      <w:r>
        <w:t>STAG CPFs received around</w:t>
      </w:r>
    </w:p>
    <w:p w14:paraId="7B3D17F2" w14:textId="77777777" w:rsidR="0041291E" w:rsidRDefault="00000000">
      <w:pPr>
        <w:pStyle w:val="BodyText"/>
        <w:ind w:left="523"/>
      </w:pPr>
      <w:r>
        <w:t>$1,000,000.</w:t>
      </w:r>
      <w:r>
        <w:rPr>
          <w:spacing w:val="-6"/>
        </w:rPr>
        <w:t xml:space="preserve"> </w:t>
      </w:r>
      <w:r>
        <w:t>The</w:t>
      </w:r>
      <w:r>
        <w:rPr>
          <w:spacing w:val="-2"/>
        </w:rPr>
        <w:t xml:space="preserve"> </w:t>
      </w:r>
      <w:r>
        <w:t>Committee</w:t>
      </w:r>
      <w:r>
        <w:rPr>
          <w:spacing w:val="-2"/>
        </w:rPr>
        <w:t xml:space="preserve"> </w:t>
      </w:r>
      <w:r>
        <w:t>may</w:t>
      </w:r>
      <w:r>
        <w:rPr>
          <w:spacing w:val="-1"/>
        </w:rPr>
        <w:t xml:space="preserve"> </w:t>
      </w:r>
      <w:r>
        <w:t>consider</w:t>
      </w:r>
      <w:r>
        <w:rPr>
          <w:spacing w:val="-2"/>
        </w:rPr>
        <w:t xml:space="preserve"> </w:t>
      </w:r>
      <w:r>
        <w:t>higher or</w:t>
      </w:r>
      <w:r>
        <w:rPr>
          <w:spacing w:val="-2"/>
        </w:rPr>
        <w:t xml:space="preserve"> </w:t>
      </w:r>
      <w:r>
        <w:t>lower</w:t>
      </w:r>
      <w:r>
        <w:rPr>
          <w:spacing w:val="-2"/>
        </w:rPr>
        <w:t xml:space="preserve"> </w:t>
      </w:r>
      <w:r>
        <w:t>project</w:t>
      </w:r>
      <w:r>
        <w:rPr>
          <w:spacing w:val="-1"/>
        </w:rPr>
        <w:t xml:space="preserve"> </w:t>
      </w:r>
      <w:r>
        <w:t>amounts</w:t>
      </w:r>
      <w:r>
        <w:rPr>
          <w:spacing w:val="1"/>
        </w:rPr>
        <w:t xml:space="preserve"> </w:t>
      </w:r>
      <w:r>
        <w:t>for</w:t>
      </w:r>
      <w:r>
        <w:rPr>
          <w:spacing w:val="-2"/>
        </w:rPr>
        <w:t xml:space="preserve"> </w:t>
      </w:r>
      <w:r>
        <w:t>FY</w:t>
      </w:r>
      <w:r>
        <w:rPr>
          <w:spacing w:val="-9"/>
        </w:rPr>
        <w:t xml:space="preserve"> </w:t>
      </w:r>
      <w:r>
        <w:t xml:space="preserve">2027, </w:t>
      </w:r>
      <w:r>
        <w:rPr>
          <w:spacing w:val="-5"/>
        </w:rPr>
        <w:t>and</w:t>
      </w:r>
    </w:p>
    <w:p w14:paraId="7B3D17F3" w14:textId="77777777" w:rsidR="0041291E" w:rsidRDefault="0041291E">
      <w:pPr>
        <w:pStyle w:val="BodyText"/>
        <w:sectPr w:rsidR="0041291E">
          <w:pgSz w:w="12240" w:h="15840"/>
          <w:pgMar w:top="1080" w:right="720" w:bottom="1420" w:left="720" w:header="0" w:footer="1240" w:gutter="0"/>
          <w:cols w:space="720"/>
        </w:sectPr>
      </w:pPr>
    </w:p>
    <w:p w14:paraId="7B3D17F4" w14:textId="77777777" w:rsidR="0041291E" w:rsidRDefault="00000000">
      <w:pPr>
        <w:pStyle w:val="BodyText"/>
        <w:spacing w:before="71"/>
        <w:ind w:left="523"/>
      </w:pPr>
      <w:r>
        <w:lastRenderedPageBreak/>
        <w:t>any</w:t>
      </w:r>
      <w:r>
        <w:rPr>
          <w:spacing w:val="-3"/>
        </w:rPr>
        <w:t xml:space="preserve"> </w:t>
      </w:r>
      <w:r>
        <w:t>caps</w:t>
      </w:r>
      <w:r>
        <w:rPr>
          <w:spacing w:val="-1"/>
        </w:rPr>
        <w:t xml:space="preserve"> </w:t>
      </w:r>
      <w:r>
        <w:t>will</w:t>
      </w:r>
      <w:r>
        <w:rPr>
          <w:spacing w:val="-2"/>
        </w:rPr>
        <w:t xml:space="preserve"> </w:t>
      </w:r>
      <w:r>
        <w:t>be</w:t>
      </w:r>
      <w:r>
        <w:rPr>
          <w:spacing w:val="-1"/>
        </w:rPr>
        <w:t xml:space="preserve"> </w:t>
      </w:r>
      <w:r>
        <w:t>determined</w:t>
      </w:r>
      <w:r>
        <w:rPr>
          <w:spacing w:val="-1"/>
        </w:rPr>
        <w:t xml:space="preserve"> </w:t>
      </w:r>
      <w:r>
        <w:t>by</w:t>
      </w:r>
      <w:r>
        <w:rPr>
          <w:spacing w:val="-2"/>
        </w:rPr>
        <w:t xml:space="preserve"> </w:t>
      </w:r>
      <w:r>
        <w:t>the</w:t>
      </w:r>
      <w:r>
        <w:rPr>
          <w:spacing w:val="-1"/>
        </w:rPr>
        <w:t xml:space="preserve"> </w:t>
      </w:r>
      <w:r>
        <w:t>Chairman</w:t>
      </w:r>
      <w:r>
        <w:rPr>
          <w:spacing w:val="-1"/>
        </w:rPr>
        <w:t xml:space="preserve"> </w:t>
      </w:r>
      <w:r>
        <w:t>after</w:t>
      </w:r>
      <w:r>
        <w:rPr>
          <w:spacing w:val="-2"/>
        </w:rPr>
        <w:t xml:space="preserve"> </w:t>
      </w:r>
      <w:r>
        <w:t>reviewing</w:t>
      </w:r>
      <w:r>
        <w:rPr>
          <w:spacing w:val="-1"/>
        </w:rPr>
        <w:t xml:space="preserve"> </w:t>
      </w:r>
      <w:r>
        <w:t>the</w:t>
      </w:r>
      <w:r>
        <w:rPr>
          <w:spacing w:val="-1"/>
        </w:rPr>
        <w:t xml:space="preserve"> </w:t>
      </w:r>
      <w:r>
        <w:t>full</w:t>
      </w:r>
      <w:r>
        <w:rPr>
          <w:spacing w:val="-1"/>
        </w:rPr>
        <w:t xml:space="preserve"> </w:t>
      </w:r>
      <w:r>
        <w:t>universe</w:t>
      </w:r>
      <w:r>
        <w:rPr>
          <w:spacing w:val="-2"/>
        </w:rPr>
        <w:t xml:space="preserve"> </w:t>
      </w:r>
      <w:r>
        <w:t>of</w:t>
      </w:r>
      <w:r>
        <w:rPr>
          <w:spacing w:val="-1"/>
        </w:rPr>
        <w:t xml:space="preserve"> </w:t>
      </w:r>
      <w:r>
        <w:rPr>
          <w:spacing w:val="-2"/>
        </w:rPr>
        <w:t>requests.</w:t>
      </w:r>
    </w:p>
    <w:p w14:paraId="7B3D17F5" w14:textId="77777777" w:rsidR="0041291E" w:rsidRDefault="0041291E">
      <w:pPr>
        <w:pStyle w:val="BodyText"/>
      </w:pPr>
    </w:p>
    <w:p w14:paraId="7B3D17F6" w14:textId="77777777" w:rsidR="0041291E" w:rsidRDefault="00000000">
      <w:pPr>
        <w:pStyle w:val="BodyText"/>
        <w:spacing w:line="249" w:lineRule="auto"/>
        <w:ind w:left="431" w:right="454"/>
      </w:pPr>
      <w:r>
        <w:t>STAG projects have very specific eligibility requirements, and the Committee will not</w:t>
      </w:r>
      <w:r>
        <w:rPr>
          <w:spacing w:val="-3"/>
        </w:rPr>
        <w:t xml:space="preserve"> </w:t>
      </w:r>
      <w:r>
        <w:t>consider projects</w:t>
      </w:r>
      <w:r>
        <w:rPr>
          <w:spacing w:val="-10"/>
        </w:rPr>
        <w:t xml:space="preserve"> </w:t>
      </w:r>
      <w:r>
        <w:t>that</w:t>
      </w:r>
      <w:r>
        <w:rPr>
          <w:spacing w:val="-7"/>
        </w:rPr>
        <w:t xml:space="preserve"> </w:t>
      </w:r>
      <w:r>
        <w:t>do</w:t>
      </w:r>
      <w:r>
        <w:rPr>
          <w:spacing w:val="-12"/>
        </w:rPr>
        <w:t xml:space="preserve"> </w:t>
      </w:r>
      <w:r>
        <w:t>not</w:t>
      </w:r>
      <w:r>
        <w:rPr>
          <w:spacing w:val="-15"/>
        </w:rPr>
        <w:t xml:space="preserve"> </w:t>
      </w:r>
      <w:r>
        <w:t>meet</w:t>
      </w:r>
      <w:r>
        <w:rPr>
          <w:spacing w:val="-7"/>
        </w:rPr>
        <w:t xml:space="preserve"> </w:t>
      </w:r>
      <w:r>
        <w:t>those</w:t>
      </w:r>
      <w:r>
        <w:rPr>
          <w:spacing w:val="-8"/>
        </w:rPr>
        <w:t xml:space="preserve"> </w:t>
      </w:r>
      <w:r>
        <w:t>requirements.</w:t>
      </w:r>
      <w:r>
        <w:rPr>
          <w:spacing w:val="-7"/>
        </w:rPr>
        <w:t xml:space="preserve"> </w:t>
      </w:r>
      <w:r>
        <w:t>The</w:t>
      </w:r>
      <w:r>
        <w:rPr>
          <w:spacing w:val="-8"/>
        </w:rPr>
        <w:t xml:space="preserve"> </w:t>
      </w:r>
      <w:r>
        <w:t>following</w:t>
      </w:r>
      <w:r>
        <w:rPr>
          <w:spacing w:val="-15"/>
        </w:rPr>
        <w:t xml:space="preserve"> </w:t>
      </w:r>
      <w:r>
        <w:t>lists</w:t>
      </w:r>
      <w:r>
        <w:rPr>
          <w:spacing w:val="-7"/>
        </w:rPr>
        <w:t xml:space="preserve"> </w:t>
      </w:r>
      <w:r>
        <w:t>some</w:t>
      </w:r>
      <w:r>
        <w:rPr>
          <w:spacing w:val="-8"/>
        </w:rPr>
        <w:t xml:space="preserve"> </w:t>
      </w:r>
      <w:r>
        <w:t>of</w:t>
      </w:r>
      <w:r>
        <w:rPr>
          <w:spacing w:val="-15"/>
        </w:rPr>
        <w:t xml:space="preserve"> </w:t>
      </w:r>
      <w:r>
        <w:t>the</w:t>
      </w:r>
      <w:r>
        <w:rPr>
          <w:spacing w:val="-6"/>
        </w:rPr>
        <w:t xml:space="preserve"> </w:t>
      </w:r>
      <w:r>
        <w:t>project</w:t>
      </w:r>
      <w:r>
        <w:rPr>
          <w:spacing w:val="-14"/>
        </w:rPr>
        <w:t xml:space="preserve"> </w:t>
      </w:r>
      <w:r>
        <w:t>types</w:t>
      </w:r>
      <w:r>
        <w:rPr>
          <w:spacing w:val="-7"/>
        </w:rPr>
        <w:t xml:space="preserve"> </w:t>
      </w:r>
      <w:r>
        <w:t>that</w:t>
      </w:r>
      <w:r>
        <w:rPr>
          <w:spacing w:val="-7"/>
        </w:rPr>
        <w:t xml:space="preserve"> </w:t>
      </w:r>
      <w:r>
        <w:t>are ineligible and eligible for STAG funding:</w:t>
      </w:r>
    </w:p>
    <w:p w14:paraId="7B3D17F7" w14:textId="77777777" w:rsidR="0041291E" w:rsidRDefault="0041291E">
      <w:pPr>
        <w:pStyle w:val="BodyText"/>
        <w:rPr>
          <w:sz w:val="20"/>
        </w:rPr>
      </w:pPr>
    </w:p>
    <w:p w14:paraId="7B3D17F8" w14:textId="77777777" w:rsidR="0041291E" w:rsidRDefault="0041291E">
      <w:pPr>
        <w:pStyle w:val="BodyText"/>
        <w:rPr>
          <w:sz w:val="20"/>
        </w:rPr>
      </w:pPr>
    </w:p>
    <w:p w14:paraId="7B3D17F9" w14:textId="77777777" w:rsidR="0041291E" w:rsidRDefault="0041291E">
      <w:pPr>
        <w:pStyle w:val="BodyText"/>
        <w:spacing w:before="79"/>
        <w:rPr>
          <w:sz w:val="20"/>
        </w:r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5"/>
        <w:gridCol w:w="4181"/>
        <w:gridCol w:w="360"/>
        <w:gridCol w:w="4500"/>
      </w:tblGrid>
      <w:tr w:rsidR="0041291E" w14:paraId="7B3D17FB" w14:textId="77777777">
        <w:trPr>
          <w:trHeight w:val="436"/>
        </w:trPr>
        <w:tc>
          <w:tcPr>
            <w:tcW w:w="9456" w:type="dxa"/>
            <w:gridSpan w:val="4"/>
          </w:tcPr>
          <w:p w14:paraId="7B3D17FA" w14:textId="77777777" w:rsidR="0041291E" w:rsidRDefault="00000000">
            <w:pPr>
              <w:pStyle w:val="TableParagraph"/>
              <w:ind w:left="8"/>
              <w:jc w:val="center"/>
              <w:rPr>
                <w:b/>
                <w:sz w:val="28"/>
              </w:rPr>
            </w:pPr>
            <w:r>
              <w:rPr>
                <w:b/>
                <w:sz w:val="28"/>
              </w:rPr>
              <w:t>Projects</w:t>
            </w:r>
            <w:r>
              <w:rPr>
                <w:b/>
                <w:spacing w:val="-5"/>
                <w:sz w:val="28"/>
              </w:rPr>
              <w:t xml:space="preserve"> </w:t>
            </w:r>
            <w:r>
              <w:rPr>
                <w:b/>
                <w:sz w:val="28"/>
              </w:rPr>
              <w:t>that</w:t>
            </w:r>
            <w:r>
              <w:rPr>
                <w:b/>
                <w:spacing w:val="-4"/>
                <w:sz w:val="28"/>
              </w:rPr>
              <w:t xml:space="preserve"> </w:t>
            </w:r>
            <w:r>
              <w:rPr>
                <w:b/>
                <w:sz w:val="28"/>
              </w:rPr>
              <w:t>are</w:t>
            </w:r>
            <w:r>
              <w:rPr>
                <w:b/>
                <w:spacing w:val="-4"/>
                <w:sz w:val="28"/>
              </w:rPr>
              <w:t xml:space="preserve"> </w:t>
            </w:r>
            <w:r>
              <w:rPr>
                <w:b/>
                <w:color w:val="FF0000"/>
                <w:sz w:val="28"/>
              </w:rPr>
              <w:t>NOT</w:t>
            </w:r>
            <w:r>
              <w:rPr>
                <w:b/>
                <w:color w:val="FF0000"/>
                <w:spacing w:val="-4"/>
                <w:sz w:val="28"/>
              </w:rPr>
              <w:t xml:space="preserve"> </w:t>
            </w:r>
            <w:r>
              <w:rPr>
                <w:b/>
                <w:color w:val="FF0000"/>
                <w:sz w:val="28"/>
              </w:rPr>
              <w:t>generally</w:t>
            </w:r>
            <w:r>
              <w:rPr>
                <w:b/>
                <w:color w:val="FF0000"/>
                <w:spacing w:val="-5"/>
                <w:sz w:val="28"/>
              </w:rPr>
              <w:t xml:space="preserve"> </w:t>
            </w:r>
            <w:r>
              <w:rPr>
                <w:b/>
                <w:color w:val="FF0000"/>
                <w:sz w:val="28"/>
              </w:rPr>
              <w:t>eligible</w:t>
            </w:r>
            <w:r>
              <w:rPr>
                <w:b/>
                <w:color w:val="FF0000"/>
                <w:spacing w:val="-4"/>
                <w:sz w:val="28"/>
              </w:rPr>
              <w:t xml:space="preserve"> </w:t>
            </w:r>
            <w:r>
              <w:rPr>
                <w:b/>
                <w:sz w:val="28"/>
              </w:rPr>
              <w:t>for</w:t>
            </w:r>
            <w:r>
              <w:rPr>
                <w:b/>
                <w:spacing w:val="-4"/>
                <w:sz w:val="28"/>
              </w:rPr>
              <w:t xml:space="preserve"> </w:t>
            </w:r>
            <w:r>
              <w:rPr>
                <w:b/>
                <w:sz w:val="28"/>
              </w:rPr>
              <w:t>STAG</w:t>
            </w:r>
            <w:r>
              <w:rPr>
                <w:b/>
                <w:spacing w:val="-3"/>
                <w:sz w:val="28"/>
              </w:rPr>
              <w:t xml:space="preserve"> </w:t>
            </w:r>
            <w:r>
              <w:rPr>
                <w:b/>
                <w:spacing w:val="-2"/>
                <w:sz w:val="28"/>
              </w:rPr>
              <w:t>Grants</w:t>
            </w:r>
          </w:p>
        </w:tc>
      </w:tr>
      <w:tr w:rsidR="0041291E" w14:paraId="7B3D17FE" w14:textId="77777777">
        <w:trPr>
          <w:trHeight w:val="280"/>
        </w:trPr>
        <w:tc>
          <w:tcPr>
            <w:tcW w:w="4596" w:type="dxa"/>
            <w:gridSpan w:val="2"/>
          </w:tcPr>
          <w:p w14:paraId="7B3D17FC" w14:textId="77777777" w:rsidR="0041291E" w:rsidRDefault="00000000">
            <w:pPr>
              <w:pStyle w:val="TableParagraph"/>
              <w:spacing w:before="15" w:line="245" w:lineRule="exact"/>
              <w:ind w:left="916"/>
              <w:rPr>
                <w:b/>
              </w:rPr>
            </w:pPr>
            <w:r>
              <w:rPr>
                <w:b/>
              </w:rPr>
              <w:t>Clean</w:t>
            </w:r>
            <w:r>
              <w:rPr>
                <w:b/>
                <w:spacing w:val="-3"/>
              </w:rPr>
              <w:t xml:space="preserve"> </w:t>
            </w:r>
            <w:r>
              <w:rPr>
                <w:b/>
              </w:rPr>
              <w:t>Water</w:t>
            </w:r>
            <w:r>
              <w:rPr>
                <w:b/>
                <w:spacing w:val="-4"/>
              </w:rPr>
              <w:t xml:space="preserve"> </w:t>
            </w:r>
            <w:r>
              <w:rPr>
                <w:b/>
              </w:rPr>
              <w:t xml:space="preserve">/ </w:t>
            </w:r>
            <w:r>
              <w:rPr>
                <w:b/>
                <w:spacing w:val="-2"/>
              </w:rPr>
              <w:t>Wastewater</w:t>
            </w:r>
          </w:p>
        </w:tc>
        <w:tc>
          <w:tcPr>
            <w:tcW w:w="4860" w:type="dxa"/>
            <w:gridSpan w:val="2"/>
          </w:tcPr>
          <w:p w14:paraId="7B3D17FD" w14:textId="77777777" w:rsidR="0041291E" w:rsidRDefault="00000000">
            <w:pPr>
              <w:pStyle w:val="TableParagraph"/>
              <w:spacing w:line="251" w:lineRule="exact"/>
              <w:ind w:left="11"/>
              <w:jc w:val="center"/>
              <w:rPr>
                <w:b/>
              </w:rPr>
            </w:pPr>
            <w:r>
              <w:rPr>
                <w:b/>
              </w:rPr>
              <w:t>Drinking</w:t>
            </w:r>
            <w:r>
              <w:rPr>
                <w:b/>
                <w:spacing w:val="-6"/>
              </w:rPr>
              <w:t xml:space="preserve"> </w:t>
            </w:r>
            <w:r>
              <w:rPr>
                <w:b/>
                <w:spacing w:val="-2"/>
              </w:rPr>
              <w:t>Water</w:t>
            </w:r>
          </w:p>
        </w:tc>
      </w:tr>
      <w:tr w:rsidR="0041291E" w14:paraId="7B3D1803" w14:textId="77777777">
        <w:trPr>
          <w:trHeight w:val="649"/>
        </w:trPr>
        <w:tc>
          <w:tcPr>
            <w:tcW w:w="415" w:type="dxa"/>
          </w:tcPr>
          <w:p w14:paraId="7B3D17FF" w14:textId="77777777" w:rsidR="0041291E" w:rsidRDefault="00000000">
            <w:pPr>
              <w:pStyle w:val="TableParagraph"/>
              <w:spacing w:before="15"/>
              <w:ind w:left="53"/>
              <w:jc w:val="center"/>
              <w:rPr>
                <w:b/>
              </w:rPr>
            </w:pPr>
            <w:r>
              <w:rPr>
                <w:b/>
                <w:spacing w:val="-5"/>
              </w:rPr>
              <w:t>1.</w:t>
            </w:r>
          </w:p>
        </w:tc>
        <w:tc>
          <w:tcPr>
            <w:tcW w:w="4181" w:type="dxa"/>
          </w:tcPr>
          <w:p w14:paraId="7B3D1800" w14:textId="77777777" w:rsidR="0041291E" w:rsidRDefault="00000000">
            <w:pPr>
              <w:pStyle w:val="TableParagraph"/>
              <w:spacing w:before="15"/>
            </w:pPr>
            <w:r>
              <w:rPr>
                <w:b/>
              </w:rPr>
              <w:t>Land,</w:t>
            </w:r>
            <w:r>
              <w:rPr>
                <w:b/>
                <w:spacing w:val="-5"/>
              </w:rPr>
              <w:t xml:space="preserve"> </w:t>
            </w:r>
            <w:r>
              <w:t>except</w:t>
            </w:r>
            <w:r>
              <w:rPr>
                <w:spacing w:val="-7"/>
              </w:rPr>
              <w:t xml:space="preserve"> </w:t>
            </w:r>
            <w:r>
              <w:t>for</w:t>
            </w:r>
            <w:r>
              <w:rPr>
                <w:spacing w:val="-5"/>
              </w:rPr>
              <w:t xml:space="preserve"> </w:t>
            </w:r>
            <w:r>
              <w:t>projects</w:t>
            </w:r>
            <w:r>
              <w:rPr>
                <w:spacing w:val="-5"/>
              </w:rPr>
              <w:t xml:space="preserve"> </w:t>
            </w:r>
            <w:r>
              <w:t>described</w:t>
            </w:r>
            <w:r>
              <w:rPr>
                <w:spacing w:val="-5"/>
              </w:rPr>
              <w:t xml:space="preserve"> </w:t>
            </w:r>
            <w:r>
              <w:t>in</w:t>
            </w:r>
            <w:r>
              <w:rPr>
                <w:spacing w:val="-8"/>
              </w:rPr>
              <w:t xml:space="preserve"> </w:t>
            </w:r>
            <w:r>
              <w:t>the subsequent table under eligibility #11.</w:t>
            </w:r>
          </w:p>
        </w:tc>
        <w:tc>
          <w:tcPr>
            <w:tcW w:w="360" w:type="dxa"/>
          </w:tcPr>
          <w:p w14:paraId="7B3D1801" w14:textId="77777777" w:rsidR="0041291E" w:rsidRDefault="00000000">
            <w:pPr>
              <w:pStyle w:val="TableParagraph"/>
              <w:spacing w:before="15"/>
              <w:ind w:left="12" w:right="23"/>
              <w:jc w:val="center"/>
              <w:rPr>
                <w:b/>
              </w:rPr>
            </w:pPr>
            <w:r>
              <w:rPr>
                <w:b/>
                <w:spacing w:val="-5"/>
              </w:rPr>
              <w:t>1.</w:t>
            </w:r>
          </w:p>
        </w:tc>
        <w:tc>
          <w:tcPr>
            <w:tcW w:w="4500" w:type="dxa"/>
          </w:tcPr>
          <w:p w14:paraId="7B3D1802" w14:textId="77777777" w:rsidR="0041291E" w:rsidRDefault="00000000">
            <w:pPr>
              <w:pStyle w:val="TableParagraph"/>
              <w:spacing w:before="15"/>
              <w:ind w:left="100"/>
              <w:rPr>
                <w:b/>
              </w:rPr>
            </w:pPr>
            <w:r>
              <w:rPr>
                <w:b/>
              </w:rPr>
              <w:t>Dams</w:t>
            </w:r>
            <w:r>
              <w:rPr>
                <w:b/>
                <w:spacing w:val="-3"/>
              </w:rPr>
              <w:t xml:space="preserve"> </w:t>
            </w:r>
            <w:r>
              <w:rPr>
                <w:b/>
              </w:rPr>
              <w:t>or</w:t>
            </w:r>
            <w:r>
              <w:rPr>
                <w:b/>
                <w:spacing w:val="-5"/>
              </w:rPr>
              <w:t xml:space="preserve"> </w:t>
            </w:r>
            <w:r>
              <w:rPr>
                <w:b/>
              </w:rPr>
              <w:t>rehabilitation</w:t>
            </w:r>
            <w:r>
              <w:rPr>
                <w:b/>
                <w:spacing w:val="-4"/>
              </w:rPr>
              <w:t xml:space="preserve"> </w:t>
            </w:r>
            <w:r>
              <w:rPr>
                <w:b/>
              </w:rPr>
              <w:t>of</w:t>
            </w:r>
            <w:r>
              <w:rPr>
                <w:b/>
                <w:spacing w:val="-6"/>
              </w:rPr>
              <w:t xml:space="preserve"> </w:t>
            </w:r>
            <w:r>
              <w:rPr>
                <w:b/>
                <w:spacing w:val="-2"/>
              </w:rPr>
              <w:t>dams.</w:t>
            </w:r>
          </w:p>
        </w:tc>
      </w:tr>
      <w:tr w:rsidR="0041291E" w14:paraId="7B3D1808" w14:textId="77777777">
        <w:trPr>
          <w:trHeight w:val="421"/>
        </w:trPr>
        <w:tc>
          <w:tcPr>
            <w:tcW w:w="415" w:type="dxa"/>
          </w:tcPr>
          <w:p w14:paraId="7B3D1804" w14:textId="77777777" w:rsidR="0041291E" w:rsidRDefault="00000000">
            <w:pPr>
              <w:pStyle w:val="TableParagraph"/>
              <w:spacing w:before="8"/>
              <w:ind w:left="53"/>
              <w:jc w:val="center"/>
              <w:rPr>
                <w:b/>
              </w:rPr>
            </w:pPr>
            <w:r>
              <w:rPr>
                <w:b/>
                <w:spacing w:val="-5"/>
              </w:rPr>
              <w:t>2.</w:t>
            </w:r>
          </w:p>
        </w:tc>
        <w:tc>
          <w:tcPr>
            <w:tcW w:w="4181" w:type="dxa"/>
          </w:tcPr>
          <w:p w14:paraId="7B3D1805" w14:textId="77777777" w:rsidR="0041291E" w:rsidRDefault="00000000">
            <w:pPr>
              <w:pStyle w:val="TableParagraph"/>
              <w:spacing w:before="8"/>
              <w:rPr>
                <w:b/>
              </w:rPr>
            </w:pPr>
            <w:r>
              <w:rPr>
                <w:b/>
              </w:rPr>
              <w:t>Operations</w:t>
            </w:r>
            <w:r>
              <w:rPr>
                <w:b/>
                <w:spacing w:val="-6"/>
              </w:rPr>
              <w:t xml:space="preserve"> </w:t>
            </w:r>
            <w:r>
              <w:rPr>
                <w:b/>
              </w:rPr>
              <w:t>and</w:t>
            </w:r>
            <w:r>
              <w:rPr>
                <w:b/>
                <w:spacing w:val="-9"/>
              </w:rPr>
              <w:t xml:space="preserve"> </w:t>
            </w:r>
            <w:r>
              <w:rPr>
                <w:b/>
              </w:rPr>
              <w:t>maintenance</w:t>
            </w:r>
            <w:r>
              <w:rPr>
                <w:b/>
                <w:spacing w:val="-5"/>
              </w:rPr>
              <w:t xml:space="preserve"> </w:t>
            </w:r>
            <w:r>
              <w:rPr>
                <w:b/>
                <w:spacing w:val="-2"/>
              </w:rPr>
              <w:t>costs.</w:t>
            </w:r>
          </w:p>
        </w:tc>
        <w:tc>
          <w:tcPr>
            <w:tcW w:w="360" w:type="dxa"/>
          </w:tcPr>
          <w:p w14:paraId="7B3D1806" w14:textId="77777777" w:rsidR="0041291E" w:rsidRDefault="00000000">
            <w:pPr>
              <w:pStyle w:val="TableParagraph"/>
              <w:spacing w:before="8"/>
              <w:ind w:left="12" w:right="23"/>
              <w:jc w:val="center"/>
              <w:rPr>
                <w:b/>
              </w:rPr>
            </w:pPr>
            <w:r>
              <w:rPr>
                <w:b/>
                <w:spacing w:val="-5"/>
              </w:rPr>
              <w:t>2.</w:t>
            </w:r>
          </w:p>
        </w:tc>
        <w:tc>
          <w:tcPr>
            <w:tcW w:w="4500" w:type="dxa"/>
          </w:tcPr>
          <w:p w14:paraId="7B3D1807" w14:textId="77777777" w:rsidR="0041291E" w:rsidRDefault="00000000">
            <w:pPr>
              <w:pStyle w:val="TableParagraph"/>
              <w:spacing w:before="8"/>
              <w:ind w:left="100"/>
              <w:rPr>
                <w:b/>
              </w:rPr>
            </w:pPr>
            <w:r>
              <w:rPr>
                <w:b/>
              </w:rPr>
              <w:t>Operations</w:t>
            </w:r>
            <w:r>
              <w:rPr>
                <w:b/>
                <w:spacing w:val="-6"/>
              </w:rPr>
              <w:t xml:space="preserve"> </w:t>
            </w:r>
            <w:r>
              <w:rPr>
                <w:b/>
              </w:rPr>
              <w:t>and</w:t>
            </w:r>
            <w:r>
              <w:rPr>
                <w:b/>
                <w:spacing w:val="-9"/>
              </w:rPr>
              <w:t xml:space="preserve"> </w:t>
            </w:r>
            <w:r>
              <w:rPr>
                <w:b/>
              </w:rPr>
              <w:t>maintenance</w:t>
            </w:r>
            <w:r>
              <w:rPr>
                <w:b/>
                <w:spacing w:val="-5"/>
              </w:rPr>
              <w:t xml:space="preserve"> </w:t>
            </w:r>
            <w:r>
              <w:rPr>
                <w:b/>
                <w:spacing w:val="-2"/>
              </w:rPr>
              <w:t>costs.</w:t>
            </w:r>
          </w:p>
        </w:tc>
      </w:tr>
      <w:tr w:rsidR="0041291E" w14:paraId="7B3D180D" w14:textId="77777777">
        <w:trPr>
          <w:trHeight w:val="1710"/>
        </w:trPr>
        <w:tc>
          <w:tcPr>
            <w:tcW w:w="415" w:type="dxa"/>
          </w:tcPr>
          <w:p w14:paraId="7B3D1809" w14:textId="77777777" w:rsidR="0041291E" w:rsidRDefault="00000000">
            <w:pPr>
              <w:pStyle w:val="TableParagraph"/>
              <w:spacing w:before="15"/>
              <w:ind w:left="53"/>
              <w:jc w:val="center"/>
              <w:rPr>
                <w:b/>
              </w:rPr>
            </w:pPr>
            <w:r>
              <w:rPr>
                <w:b/>
                <w:spacing w:val="-5"/>
              </w:rPr>
              <w:t>3.</w:t>
            </w:r>
          </w:p>
        </w:tc>
        <w:tc>
          <w:tcPr>
            <w:tcW w:w="4181" w:type="dxa"/>
          </w:tcPr>
          <w:p w14:paraId="7B3D180A" w14:textId="77777777" w:rsidR="0041291E" w:rsidRDefault="00000000">
            <w:pPr>
              <w:pStyle w:val="TableParagraph"/>
              <w:spacing w:before="15"/>
              <w:rPr>
                <w:b/>
              </w:rPr>
            </w:pPr>
            <w:r>
              <w:rPr>
                <w:b/>
              </w:rPr>
              <w:t>Non-municipal</w:t>
            </w:r>
            <w:r>
              <w:rPr>
                <w:b/>
                <w:spacing w:val="-5"/>
              </w:rPr>
              <w:t xml:space="preserve"> </w:t>
            </w:r>
            <w:r>
              <w:rPr>
                <w:b/>
              </w:rPr>
              <w:t>point</w:t>
            </w:r>
            <w:r>
              <w:rPr>
                <w:b/>
                <w:spacing w:val="-8"/>
              </w:rPr>
              <w:t xml:space="preserve"> </w:t>
            </w:r>
            <w:r>
              <w:rPr>
                <w:b/>
              </w:rPr>
              <w:t>source</w:t>
            </w:r>
            <w:r>
              <w:rPr>
                <w:b/>
                <w:spacing w:val="-5"/>
              </w:rPr>
              <w:t xml:space="preserve"> </w:t>
            </w:r>
            <w:r>
              <w:rPr>
                <w:b/>
                <w:spacing w:val="-2"/>
              </w:rPr>
              <w:t>control.</w:t>
            </w:r>
          </w:p>
        </w:tc>
        <w:tc>
          <w:tcPr>
            <w:tcW w:w="360" w:type="dxa"/>
          </w:tcPr>
          <w:p w14:paraId="7B3D180B" w14:textId="77777777" w:rsidR="0041291E" w:rsidRDefault="00000000">
            <w:pPr>
              <w:pStyle w:val="TableParagraph"/>
              <w:spacing w:before="15"/>
              <w:ind w:left="12" w:right="23"/>
              <w:jc w:val="center"/>
              <w:rPr>
                <w:b/>
              </w:rPr>
            </w:pPr>
            <w:r>
              <w:rPr>
                <w:b/>
                <w:spacing w:val="-5"/>
              </w:rPr>
              <w:t>3.</w:t>
            </w:r>
          </w:p>
        </w:tc>
        <w:tc>
          <w:tcPr>
            <w:tcW w:w="4500" w:type="dxa"/>
          </w:tcPr>
          <w:p w14:paraId="7B3D180C" w14:textId="77777777" w:rsidR="0041291E" w:rsidRDefault="00000000">
            <w:pPr>
              <w:pStyle w:val="TableParagraph"/>
              <w:spacing w:before="15" w:line="247" w:lineRule="auto"/>
              <w:ind w:left="100"/>
            </w:pPr>
            <w:r>
              <w:rPr>
                <w:b/>
              </w:rPr>
              <w:t xml:space="preserve">Water rights, </w:t>
            </w:r>
            <w:r>
              <w:t>except if the water rights are owned by a system that is being purchased through consolidation as part of a capacity development strategy or if the water rights purchase</w:t>
            </w:r>
            <w:r>
              <w:rPr>
                <w:spacing w:val="-7"/>
              </w:rPr>
              <w:t xml:space="preserve"> </w:t>
            </w:r>
            <w:r>
              <w:t>is</w:t>
            </w:r>
            <w:r>
              <w:rPr>
                <w:spacing w:val="-7"/>
              </w:rPr>
              <w:t xml:space="preserve"> </w:t>
            </w:r>
            <w:r>
              <w:t>covered</w:t>
            </w:r>
            <w:r>
              <w:rPr>
                <w:spacing w:val="-6"/>
              </w:rPr>
              <w:t xml:space="preserve"> </w:t>
            </w:r>
            <w:r>
              <w:t>by</w:t>
            </w:r>
            <w:r>
              <w:rPr>
                <w:spacing w:val="-6"/>
              </w:rPr>
              <w:t xml:space="preserve"> </w:t>
            </w:r>
            <w:r>
              <w:t>EPA’s</w:t>
            </w:r>
            <w:r>
              <w:rPr>
                <w:spacing w:val="-6"/>
              </w:rPr>
              <w:t xml:space="preserve"> </w:t>
            </w:r>
            <w:r>
              <w:t>DWSRF</w:t>
            </w:r>
            <w:r>
              <w:rPr>
                <w:spacing w:val="-7"/>
              </w:rPr>
              <w:t xml:space="preserve"> </w:t>
            </w:r>
            <w:r>
              <w:t>Class Deviation for Water Rights 2019.</w:t>
            </w:r>
          </w:p>
        </w:tc>
      </w:tr>
      <w:tr w:rsidR="0041291E" w14:paraId="7B3D1813" w14:textId="77777777">
        <w:trPr>
          <w:trHeight w:val="1321"/>
        </w:trPr>
        <w:tc>
          <w:tcPr>
            <w:tcW w:w="415" w:type="dxa"/>
          </w:tcPr>
          <w:p w14:paraId="7B3D180E" w14:textId="77777777" w:rsidR="0041291E" w:rsidRDefault="00000000">
            <w:pPr>
              <w:pStyle w:val="TableParagraph"/>
              <w:spacing w:before="10"/>
              <w:ind w:left="53"/>
              <w:jc w:val="center"/>
              <w:rPr>
                <w:b/>
              </w:rPr>
            </w:pPr>
            <w:r>
              <w:rPr>
                <w:b/>
                <w:spacing w:val="-5"/>
              </w:rPr>
              <w:t>4.</w:t>
            </w:r>
          </w:p>
        </w:tc>
        <w:tc>
          <w:tcPr>
            <w:tcW w:w="4181" w:type="dxa"/>
          </w:tcPr>
          <w:p w14:paraId="7B3D180F" w14:textId="77777777" w:rsidR="0041291E" w:rsidRDefault="00000000">
            <w:pPr>
              <w:pStyle w:val="TableParagraph"/>
              <w:spacing w:before="10"/>
              <w:rPr>
                <w:b/>
              </w:rPr>
            </w:pPr>
            <w:r>
              <w:rPr>
                <w:b/>
              </w:rPr>
              <w:t>Acid</w:t>
            </w:r>
            <w:r>
              <w:rPr>
                <w:b/>
                <w:spacing w:val="-5"/>
              </w:rPr>
              <w:t xml:space="preserve"> </w:t>
            </w:r>
            <w:r>
              <w:rPr>
                <w:b/>
              </w:rPr>
              <w:t>rain</w:t>
            </w:r>
            <w:r>
              <w:rPr>
                <w:b/>
                <w:spacing w:val="-4"/>
              </w:rPr>
              <w:t xml:space="preserve"> </w:t>
            </w:r>
            <w:r>
              <w:rPr>
                <w:b/>
              </w:rPr>
              <w:t>drainage</w:t>
            </w:r>
            <w:r>
              <w:rPr>
                <w:b/>
                <w:spacing w:val="-3"/>
              </w:rPr>
              <w:t xml:space="preserve"> </w:t>
            </w:r>
            <w:r>
              <w:rPr>
                <w:b/>
                <w:spacing w:val="-2"/>
              </w:rPr>
              <w:t>correction.</w:t>
            </w:r>
          </w:p>
        </w:tc>
        <w:tc>
          <w:tcPr>
            <w:tcW w:w="360" w:type="dxa"/>
          </w:tcPr>
          <w:p w14:paraId="7B3D1810" w14:textId="77777777" w:rsidR="0041291E" w:rsidRDefault="00000000">
            <w:pPr>
              <w:pStyle w:val="TableParagraph"/>
              <w:spacing w:before="10"/>
              <w:ind w:left="12" w:right="23"/>
              <w:jc w:val="center"/>
              <w:rPr>
                <w:b/>
              </w:rPr>
            </w:pPr>
            <w:r>
              <w:rPr>
                <w:b/>
                <w:spacing w:val="-5"/>
              </w:rPr>
              <w:t>4.</w:t>
            </w:r>
          </w:p>
        </w:tc>
        <w:tc>
          <w:tcPr>
            <w:tcW w:w="4500" w:type="dxa"/>
          </w:tcPr>
          <w:p w14:paraId="7B3D1811" w14:textId="77777777" w:rsidR="0041291E" w:rsidRDefault="00000000">
            <w:pPr>
              <w:pStyle w:val="TableParagraph"/>
              <w:spacing w:line="252" w:lineRule="auto"/>
              <w:ind w:left="100" w:right="302"/>
            </w:pPr>
            <w:r>
              <w:rPr>
                <w:b/>
              </w:rPr>
              <w:t xml:space="preserve">Reservoirs, </w:t>
            </w:r>
            <w:r>
              <w:t>except for finished water reservoirs</w:t>
            </w:r>
            <w:r>
              <w:rPr>
                <w:spacing w:val="-5"/>
              </w:rPr>
              <w:t xml:space="preserve"> </w:t>
            </w:r>
            <w:r>
              <w:t>and</w:t>
            </w:r>
            <w:r>
              <w:rPr>
                <w:spacing w:val="-8"/>
              </w:rPr>
              <w:t xml:space="preserve"> </w:t>
            </w:r>
            <w:r>
              <w:t>those</w:t>
            </w:r>
            <w:r>
              <w:rPr>
                <w:spacing w:val="-5"/>
              </w:rPr>
              <w:t xml:space="preserve"> </w:t>
            </w:r>
            <w:r>
              <w:t>reservoirs</w:t>
            </w:r>
            <w:r>
              <w:rPr>
                <w:spacing w:val="-7"/>
              </w:rPr>
              <w:t xml:space="preserve"> </w:t>
            </w:r>
            <w:r>
              <w:t>that</w:t>
            </w:r>
            <w:r>
              <w:rPr>
                <w:spacing w:val="-4"/>
              </w:rPr>
              <w:t xml:space="preserve"> </w:t>
            </w:r>
            <w:r>
              <w:t>are</w:t>
            </w:r>
            <w:r>
              <w:rPr>
                <w:spacing w:val="-7"/>
              </w:rPr>
              <w:t xml:space="preserve"> </w:t>
            </w:r>
            <w:r>
              <w:t>part</w:t>
            </w:r>
            <w:r>
              <w:rPr>
                <w:spacing w:val="-4"/>
              </w:rPr>
              <w:t xml:space="preserve"> </w:t>
            </w:r>
            <w:r>
              <w:t>of the treatment process and are located on the property where the treatment facility is</w:t>
            </w:r>
          </w:p>
          <w:p w14:paraId="7B3D1812" w14:textId="77777777" w:rsidR="0041291E" w:rsidRDefault="00000000">
            <w:pPr>
              <w:pStyle w:val="TableParagraph"/>
              <w:spacing w:before="1" w:line="238" w:lineRule="exact"/>
              <w:ind w:left="100"/>
            </w:pPr>
            <w:r>
              <w:rPr>
                <w:spacing w:val="-2"/>
              </w:rPr>
              <w:t>located.</w:t>
            </w:r>
          </w:p>
        </w:tc>
      </w:tr>
      <w:tr w:rsidR="0041291E" w14:paraId="7B3D1818" w14:textId="77777777">
        <w:trPr>
          <w:trHeight w:val="433"/>
        </w:trPr>
        <w:tc>
          <w:tcPr>
            <w:tcW w:w="415" w:type="dxa"/>
          </w:tcPr>
          <w:p w14:paraId="7B3D1814" w14:textId="77777777" w:rsidR="0041291E" w:rsidRDefault="00000000">
            <w:pPr>
              <w:pStyle w:val="TableParagraph"/>
              <w:spacing w:before="10"/>
              <w:ind w:left="53"/>
              <w:jc w:val="center"/>
              <w:rPr>
                <w:b/>
              </w:rPr>
            </w:pPr>
            <w:r>
              <w:rPr>
                <w:b/>
                <w:spacing w:val="-5"/>
              </w:rPr>
              <w:t>5.</w:t>
            </w:r>
          </w:p>
        </w:tc>
        <w:tc>
          <w:tcPr>
            <w:tcW w:w="4181" w:type="dxa"/>
          </w:tcPr>
          <w:p w14:paraId="7B3D1815" w14:textId="77777777" w:rsidR="0041291E" w:rsidRDefault="00000000">
            <w:pPr>
              <w:pStyle w:val="TableParagraph"/>
              <w:spacing w:before="10"/>
              <w:rPr>
                <w:b/>
              </w:rPr>
            </w:pPr>
            <w:r>
              <w:rPr>
                <w:b/>
              </w:rPr>
              <w:t>Ambient</w:t>
            </w:r>
            <w:r>
              <w:rPr>
                <w:b/>
                <w:spacing w:val="-6"/>
              </w:rPr>
              <w:t xml:space="preserve"> </w:t>
            </w:r>
            <w:r>
              <w:rPr>
                <w:b/>
              </w:rPr>
              <w:t>water</w:t>
            </w:r>
            <w:r>
              <w:rPr>
                <w:b/>
                <w:spacing w:val="-5"/>
              </w:rPr>
              <w:t xml:space="preserve"> </w:t>
            </w:r>
            <w:r>
              <w:rPr>
                <w:b/>
              </w:rPr>
              <w:t>quality</w:t>
            </w:r>
            <w:r>
              <w:rPr>
                <w:b/>
                <w:spacing w:val="-6"/>
              </w:rPr>
              <w:t xml:space="preserve"> </w:t>
            </w:r>
            <w:r>
              <w:rPr>
                <w:b/>
                <w:spacing w:val="-2"/>
              </w:rPr>
              <w:t>monitoring.</w:t>
            </w:r>
          </w:p>
        </w:tc>
        <w:tc>
          <w:tcPr>
            <w:tcW w:w="360" w:type="dxa"/>
          </w:tcPr>
          <w:p w14:paraId="7B3D1816" w14:textId="77777777" w:rsidR="0041291E" w:rsidRDefault="00000000">
            <w:pPr>
              <w:pStyle w:val="TableParagraph"/>
              <w:spacing w:before="10"/>
              <w:ind w:left="12" w:right="23"/>
              <w:jc w:val="center"/>
              <w:rPr>
                <w:b/>
              </w:rPr>
            </w:pPr>
            <w:r>
              <w:rPr>
                <w:b/>
                <w:spacing w:val="-5"/>
              </w:rPr>
              <w:t>5.</w:t>
            </w:r>
          </w:p>
        </w:tc>
        <w:tc>
          <w:tcPr>
            <w:tcW w:w="4500" w:type="dxa"/>
          </w:tcPr>
          <w:p w14:paraId="7B3D1817" w14:textId="77777777" w:rsidR="0041291E" w:rsidRDefault="00000000">
            <w:pPr>
              <w:pStyle w:val="TableParagraph"/>
              <w:spacing w:before="10"/>
              <w:ind w:left="100"/>
              <w:rPr>
                <w:b/>
              </w:rPr>
            </w:pPr>
            <w:r>
              <w:rPr>
                <w:b/>
              </w:rPr>
              <w:t>Laboratory</w:t>
            </w:r>
            <w:r>
              <w:rPr>
                <w:b/>
                <w:spacing w:val="-3"/>
              </w:rPr>
              <w:t xml:space="preserve"> </w:t>
            </w:r>
            <w:r>
              <w:rPr>
                <w:b/>
              </w:rPr>
              <w:t>fees</w:t>
            </w:r>
            <w:r>
              <w:rPr>
                <w:b/>
                <w:spacing w:val="-5"/>
              </w:rPr>
              <w:t xml:space="preserve"> </w:t>
            </w:r>
            <w:r>
              <w:rPr>
                <w:b/>
              </w:rPr>
              <w:t>for</w:t>
            </w:r>
            <w:r>
              <w:rPr>
                <w:b/>
                <w:spacing w:val="-4"/>
              </w:rPr>
              <w:t xml:space="preserve"> </w:t>
            </w:r>
            <w:r>
              <w:rPr>
                <w:b/>
                <w:spacing w:val="-2"/>
              </w:rPr>
              <w:t>monitoring.</w:t>
            </w:r>
          </w:p>
        </w:tc>
      </w:tr>
      <w:tr w:rsidR="0041291E" w14:paraId="7B3D181D" w14:textId="77777777">
        <w:trPr>
          <w:trHeight w:val="880"/>
        </w:trPr>
        <w:tc>
          <w:tcPr>
            <w:tcW w:w="415" w:type="dxa"/>
          </w:tcPr>
          <w:p w14:paraId="7B3D1819" w14:textId="77777777" w:rsidR="0041291E" w:rsidRDefault="00000000">
            <w:pPr>
              <w:pStyle w:val="TableParagraph"/>
              <w:spacing w:before="12"/>
              <w:ind w:left="53"/>
              <w:jc w:val="center"/>
              <w:rPr>
                <w:b/>
              </w:rPr>
            </w:pPr>
            <w:r>
              <w:rPr>
                <w:b/>
                <w:spacing w:val="-5"/>
              </w:rPr>
              <w:t>6.</w:t>
            </w:r>
          </w:p>
        </w:tc>
        <w:tc>
          <w:tcPr>
            <w:tcW w:w="4181" w:type="dxa"/>
          </w:tcPr>
          <w:p w14:paraId="7B3D181A" w14:textId="77777777" w:rsidR="0041291E" w:rsidRDefault="00000000">
            <w:pPr>
              <w:pStyle w:val="TableParagraph"/>
              <w:spacing w:before="15" w:line="247" w:lineRule="auto"/>
              <w:ind w:right="203"/>
            </w:pPr>
            <w:r>
              <w:rPr>
                <w:b/>
              </w:rPr>
              <w:t>Flood</w:t>
            </w:r>
            <w:r>
              <w:rPr>
                <w:b/>
                <w:spacing w:val="-8"/>
              </w:rPr>
              <w:t xml:space="preserve"> </w:t>
            </w:r>
            <w:r>
              <w:rPr>
                <w:b/>
              </w:rPr>
              <w:t>Control</w:t>
            </w:r>
            <w:r>
              <w:rPr>
                <w:b/>
                <w:spacing w:val="-6"/>
              </w:rPr>
              <w:t xml:space="preserve"> </w:t>
            </w:r>
            <w:r>
              <w:rPr>
                <w:b/>
              </w:rPr>
              <w:t>Projects</w:t>
            </w:r>
            <w:r>
              <w:t>,</w:t>
            </w:r>
            <w:r>
              <w:rPr>
                <w:spacing w:val="-7"/>
              </w:rPr>
              <w:t xml:space="preserve"> </w:t>
            </w:r>
            <w:r>
              <w:t>unless</w:t>
            </w:r>
            <w:r>
              <w:rPr>
                <w:spacing w:val="-7"/>
              </w:rPr>
              <w:t xml:space="preserve"> </w:t>
            </w:r>
            <w:r>
              <w:t>the</w:t>
            </w:r>
            <w:r>
              <w:rPr>
                <w:spacing w:val="-7"/>
              </w:rPr>
              <w:t xml:space="preserve"> </w:t>
            </w:r>
            <w:r>
              <w:t>project is otherwise managing, reducing, treating, or recapturing stormwater.</w:t>
            </w:r>
          </w:p>
        </w:tc>
        <w:tc>
          <w:tcPr>
            <w:tcW w:w="360" w:type="dxa"/>
          </w:tcPr>
          <w:p w14:paraId="7B3D181B" w14:textId="77777777" w:rsidR="0041291E" w:rsidRDefault="00000000">
            <w:pPr>
              <w:pStyle w:val="TableParagraph"/>
              <w:spacing w:before="12"/>
              <w:ind w:left="12" w:right="23"/>
              <w:jc w:val="center"/>
              <w:rPr>
                <w:b/>
              </w:rPr>
            </w:pPr>
            <w:r>
              <w:rPr>
                <w:b/>
                <w:spacing w:val="-5"/>
              </w:rPr>
              <w:t>6.</w:t>
            </w:r>
          </w:p>
        </w:tc>
        <w:tc>
          <w:tcPr>
            <w:tcW w:w="4500" w:type="dxa"/>
          </w:tcPr>
          <w:p w14:paraId="7B3D181C" w14:textId="77777777" w:rsidR="0041291E" w:rsidRDefault="00000000">
            <w:pPr>
              <w:pStyle w:val="TableParagraph"/>
              <w:spacing w:before="15"/>
              <w:ind w:left="100"/>
              <w:rPr>
                <w:b/>
              </w:rPr>
            </w:pPr>
            <w:r>
              <w:rPr>
                <w:b/>
              </w:rPr>
              <w:t>Projects</w:t>
            </w:r>
            <w:r>
              <w:rPr>
                <w:b/>
                <w:spacing w:val="-4"/>
              </w:rPr>
              <w:t xml:space="preserve"> </w:t>
            </w:r>
            <w:r>
              <w:rPr>
                <w:b/>
              </w:rPr>
              <w:t>needed</w:t>
            </w:r>
            <w:r>
              <w:rPr>
                <w:b/>
                <w:spacing w:val="-6"/>
              </w:rPr>
              <w:t xml:space="preserve"> </w:t>
            </w:r>
            <w:r>
              <w:rPr>
                <w:b/>
              </w:rPr>
              <w:t>mainly</w:t>
            </w:r>
            <w:r>
              <w:rPr>
                <w:b/>
                <w:spacing w:val="-4"/>
              </w:rPr>
              <w:t xml:space="preserve"> </w:t>
            </w:r>
            <w:r>
              <w:rPr>
                <w:b/>
              </w:rPr>
              <w:t>for</w:t>
            </w:r>
            <w:r>
              <w:rPr>
                <w:b/>
                <w:spacing w:val="-3"/>
              </w:rPr>
              <w:t xml:space="preserve"> </w:t>
            </w:r>
            <w:r>
              <w:rPr>
                <w:b/>
              </w:rPr>
              <w:t>fire</w:t>
            </w:r>
            <w:r>
              <w:rPr>
                <w:b/>
                <w:spacing w:val="-3"/>
              </w:rPr>
              <w:t xml:space="preserve"> </w:t>
            </w:r>
            <w:r>
              <w:rPr>
                <w:b/>
                <w:spacing w:val="-2"/>
              </w:rPr>
              <w:t>protection.</w:t>
            </w:r>
          </w:p>
        </w:tc>
      </w:tr>
      <w:tr w:rsidR="0041291E" w14:paraId="7B3D1822" w14:textId="77777777">
        <w:trPr>
          <w:trHeight w:val="901"/>
        </w:trPr>
        <w:tc>
          <w:tcPr>
            <w:tcW w:w="415" w:type="dxa"/>
          </w:tcPr>
          <w:p w14:paraId="7B3D181E" w14:textId="77777777" w:rsidR="0041291E" w:rsidRDefault="00000000">
            <w:pPr>
              <w:pStyle w:val="TableParagraph"/>
              <w:spacing w:before="10"/>
              <w:ind w:left="53"/>
              <w:jc w:val="center"/>
              <w:rPr>
                <w:b/>
              </w:rPr>
            </w:pPr>
            <w:r>
              <w:rPr>
                <w:b/>
                <w:spacing w:val="-5"/>
              </w:rPr>
              <w:t>7.</w:t>
            </w:r>
          </w:p>
        </w:tc>
        <w:tc>
          <w:tcPr>
            <w:tcW w:w="4181" w:type="dxa"/>
          </w:tcPr>
          <w:p w14:paraId="7B3D181F" w14:textId="77777777" w:rsidR="0041291E" w:rsidRDefault="00000000">
            <w:pPr>
              <w:pStyle w:val="TableParagraph"/>
              <w:spacing w:before="10"/>
              <w:rPr>
                <w:b/>
              </w:rPr>
            </w:pPr>
            <w:r>
              <w:rPr>
                <w:b/>
              </w:rPr>
              <w:t>Privately</w:t>
            </w:r>
            <w:r>
              <w:rPr>
                <w:b/>
                <w:spacing w:val="-4"/>
              </w:rPr>
              <w:t xml:space="preserve"> </w:t>
            </w:r>
            <w:r>
              <w:rPr>
                <w:b/>
              </w:rPr>
              <w:t>owned</w:t>
            </w:r>
            <w:r>
              <w:rPr>
                <w:b/>
                <w:spacing w:val="-5"/>
              </w:rPr>
              <w:t xml:space="preserve"> </w:t>
            </w:r>
            <w:r>
              <w:rPr>
                <w:b/>
              </w:rPr>
              <w:t>sewer</w:t>
            </w:r>
            <w:r>
              <w:rPr>
                <w:b/>
                <w:spacing w:val="-3"/>
              </w:rPr>
              <w:t xml:space="preserve"> </w:t>
            </w:r>
            <w:r>
              <w:rPr>
                <w:b/>
                <w:spacing w:val="-2"/>
              </w:rPr>
              <w:t>pipes.</w:t>
            </w:r>
          </w:p>
        </w:tc>
        <w:tc>
          <w:tcPr>
            <w:tcW w:w="360" w:type="dxa"/>
          </w:tcPr>
          <w:p w14:paraId="7B3D1820" w14:textId="77777777" w:rsidR="0041291E" w:rsidRDefault="00000000">
            <w:pPr>
              <w:pStyle w:val="TableParagraph"/>
              <w:spacing w:before="10"/>
              <w:ind w:left="12" w:right="23"/>
              <w:jc w:val="center"/>
              <w:rPr>
                <w:b/>
              </w:rPr>
            </w:pPr>
            <w:r>
              <w:rPr>
                <w:b/>
                <w:spacing w:val="-5"/>
              </w:rPr>
              <w:t>7.</w:t>
            </w:r>
          </w:p>
        </w:tc>
        <w:tc>
          <w:tcPr>
            <w:tcW w:w="4500" w:type="dxa"/>
          </w:tcPr>
          <w:p w14:paraId="7B3D1821" w14:textId="77777777" w:rsidR="0041291E" w:rsidRDefault="00000000">
            <w:pPr>
              <w:pStyle w:val="TableParagraph"/>
              <w:spacing w:before="3" w:line="252" w:lineRule="auto"/>
              <w:ind w:left="100"/>
            </w:pPr>
            <w:r>
              <w:t>Projects</w:t>
            </w:r>
            <w:r>
              <w:rPr>
                <w:spacing w:val="-6"/>
              </w:rPr>
              <w:t xml:space="preserve"> </w:t>
            </w:r>
            <w:r>
              <w:t>for</w:t>
            </w:r>
            <w:r>
              <w:rPr>
                <w:spacing w:val="-5"/>
              </w:rPr>
              <w:t xml:space="preserve"> </w:t>
            </w:r>
            <w:r>
              <w:t>systems</w:t>
            </w:r>
            <w:r>
              <w:rPr>
                <w:spacing w:val="-6"/>
              </w:rPr>
              <w:t xml:space="preserve"> </w:t>
            </w:r>
            <w:r>
              <w:t>that</w:t>
            </w:r>
            <w:r>
              <w:rPr>
                <w:spacing w:val="-8"/>
              </w:rPr>
              <w:t xml:space="preserve"> </w:t>
            </w:r>
            <w:r>
              <w:t>lack</w:t>
            </w:r>
            <w:r>
              <w:rPr>
                <w:spacing w:val="-6"/>
              </w:rPr>
              <w:t xml:space="preserve"> </w:t>
            </w:r>
            <w:r>
              <w:t>adequate</w:t>
            </w:r>
            <w:r>
              <w:rPr>
                <w:spacing w:val="-6"/>
              </w:rPr>
              <w:t xml:space="preserve"> </w:t>
            </w:r>
            <w:r>
              <w:t>technical, managerial, and financial capability, unless assistance will ensure compliance.</w:t>
            </w:r>
          </w:p>
        </w:tc>
      </w:tr>
      <w:tr w:rsidR="0041291E" w14:paraId="7B3D1827" w14:textId="77777777">
        <w:trPr>
          <w:trHeight w:val="873"/>
        </w:trPr>
        <w:tc>
          <w:tcPr>
            <w:tcW w:w="415" w:type="dxa"/>
          </w:tcPr>
          <w:p w14:paraId="7B3D1823" w14:textId="77777777" w:rsidR="0041291E" w:rsidRDefault="0041291E">
            <w:pPr>
              <w:pStyle w:val="TableParagraph"/>
              <w:ind w:left="0"/>
            </w:pPr>
          </w:p>
        </w:tc>
        <w:tc>
          <w:tcPr>
            <w:tcW w:w="4181" w:type="dxa"/>
          </w:tcPr>
          <w:p w14:paraId="7B3D1824" w14:textId="77777777" w:rsidR="0041291E" w:rsidRDefault="0041291E">
            <w:pPr>
              <w:pStyle w:val="TableParagraph"/>
              <w:ind w:left="0"/>
            </w:pPr>
          </w:p>
        </w:tc>
        <w:tc>
          <w:tcPr>
            <w:tcW w:w="360" w:type="dxa"/>
          </w:tcPr>
          <w:p w14:paraId="7B3D1825" w14:textId="77777777" w:rsidR="0041291E" w:rsidRDefault="00000000">
            <w:pPr>
              <w:pStyle w:val="TableParagraph"/>
              <w:spacing w:before="8"/>
              <w:ind w:left="12" w:right="23"/>
              <w:jc w:val="center"/>
              <w:rPr>
                <w:b/>
              </w:rPr>
            </w:pPr>
            <w:r>
              <w:rPr>
                <w:b/>
                <w:spacing w:val="-5"/>
              </w:rPr>
              <w:t>8.</w:t>
            </w:r>
          </w:p>
        </w:tc>
        <w:tc>
          <w:tcPr>
            <w:tcW w:w="4500" w:type="dxa"/>
          </w:tcPr>
          <w:p w14:paraId="7B3D1826" w14:textId="77777777" w:rsidR="0041291E" w:rsidRDefault="00000000">
            <w:pPr>
              <w:pStyle w:val="TableParagraph"/>
              <w:spacing w:line="247" w:lineRule="auto"/>
              <w:ind w:left="100" w:right="938"/>
              <w:jc w:val="both"/>
            </w:pPr>
            <w:r>
              <w:t>Projects</w:t>
            </w:r>
            <w:r>
              <w:rPr>
                <w:spacing w:val="-7"/>
              </w:rPr>
              <w:t xml:space="preserve"> </w:t>
            </w:r>
            <w:r>
              <w:t>for</w:t>
            </w:r>
            <w:r>
              <w:rPr>
                <w:spacing w:val="-6"/>
              </w:rPr>
              <w:t xml:space="preserve"> </w:t>
            </w:r>
            <w:r>
              <w:t>systems</w:t>
            </w:r>
            <w:r>
              <w:rPr>
                <w:spacing w:val="-7"/>
              </w:rPr>
              <w:t xml:space="preserve"> </w:t>
            </w:r>
            <w:r>
              <w:t>in</w:t>
            </w:r>
            <w:r>
              <w:rPr>
                <w:spacing w:val="-10"/>
              </w:rPr>
              <w:t xml:space="preserve"> </w:t>
            </w:r>
            <w:r>
              <w:t>significant</w:t>
            </w:r>
            <w:r>
              <w:rPr>
                <w:spacing w:val="-6"/>
              </w:rPr>
              <w:t xml:space="preserve"> </w:t>
            </w:r>
            <w:r>
              <w:t>non-compliance,</w:t>
            </w:r>
            <w:r>
              <w:rPr>
                <w:spacing w:val="-7"/>
              </w:rPr>
              <w:t xml:space="preserve"> </w:t>
            </w:r>
            <w:r>
              <w:t>unless</w:t>
            </w:r>
            <w:r>
              <w:rPr>
                <w:spacing w:val="-9"/>
              </w:rPr>
              <w:t xml:space="preserve"> </w:t>
            </w:r>
            <w:r>
              <w:t>funding</w:t>
            </w:r>
            <w:r>
              <w:rPr>
                <w:spacing w:val="-10"/>
              </w:rPr>
              <w:t xml:space="preserve"> </w:t>
            </w:r>
            <w:r>
              <w:t>will</w:t>
            </w:r>
            <w:r>
              <w:rPr>
                <w:spacing w:val="-9"/>
              </w:rPr>
              <w:t xml:space="preserve"> </w:t>
            </w:r>
            <w:r>
              <w:t xml:space="preserve">ensure </w:t>
            </w:r>
            <w:r>
              <w:rPr>
                <w:spacing w:val="-2"/>
              </w:rPr>
              <w:t>compliance.</w:t>
            </w:r>
          </w:p>
        </w:tc>
      </w:tr>
      <w:tr w:rsidR="0041291E" w14:paraId="7B3D182C" w14:textId="77777777">
        <w:trPr>
          <w:trHeight w:val="613"/>
        </w:trPr>
        <w:tc>
          <w:tcPr>
            <w:tcW w:w="415" w:type="dxa"/>
          </w:tcPr>
          <w:p w14:paraId="7B3D1828" w14:textId="77777777" w:rsidR="0041291E" w:rsidRDefault="0041291E">
            <w:pPr>
              <w:pStyle w:val="TableParagraph"/>
              <w:ind w:left="0"/>
            </w:pPr>
          </w:p>
        </w:tc>
        <w:tc>
          <w:tcPr>
            <w:tcW w:w="4181" w:type="dxa"/>
          </w:tcPr>
          <w:p w14:paraId="7B3D1829" w14:textId="77777777" w:rsidR="0041291E" w:rsidRDefault="0041291E">
            <w:pPr>
              <w:pStyle w:val="TableParagraph"/>
              <w:ind w:left="0"/>
            </w:pPr>
          </w:p>
        </w:tc>
        <w:tc>
          <w:tcPr>
            <w:tcW w:w="360" w:type="dxa"/>
          </w:tcPr>
          <w:p w14:paraId="7B3D182A" w14:textId="77777777" w:rsidR="0041291E" w:rsidRDefault="00000000">
            <w:pPr>
              <w:pStyle w:val="TableParagraph"/>
              <w:spacing w:before="8"/>
              <w:ind w:left="12" w:right="23"/>
              <w:jc w:val="center"/>
              <w:rPr>
                <w:b/>
              </w:rPr>
            </w:pPr>
            <w:r>
              <w:rPr>
                <w:b/>
                <w:spacing w:val="-5"/>
              </w:rPr>
              <w:t>9.</w:t>
            </w:r>
          </w:p>
        </w:tc>
        <w:tc>
          <w:tcPr>
            <w:tcW w:w="4500" w:type="dxa"/>
          </w:tcPr>
          <w:p w14:paraId="7B3D182B" w14:textId="77777777" w:rsidR="0041291E" w:rsidRDefault="00000000">
            <w:pPr>
              <w:pStyle w:val="TableParagraph"/>
              <w:spacing w:line="252" w:lineRule="auto"/>
              <w:ind w:left="100" w:right="302"/>
            </w:pPr>
            <w:r>
              <w:t>Projects</w:t>
            </w:r>
            <w:r>
              <w:rPr>
                <w:spacing w:val="-7"/>
              </w:rPr>
              <w:t xml:space="preserve"> </w:t>
            </w:r>
            <w:r>
              <w:t>primarily</w:t>
            </w:r>
            <w:r>
              <w:rPr>
                <w:spacing w:val="-7"/>
              </w:rPr>
              <w:t xml:space="preserve"> </w:t>
            </w:r>
            <w:r>
              <w:t>intended</w:t>
            </w:r>
            <w:r>
              <w:rPr>
                <w:spacing w:val="-9"/>
              </w:rPr>
              <w:t xml:space="preserve"> </w:t>
            </w:r>
            <w:r>
              <w:t>to</w:t>
            </w:r>
            <w:r>
              <w:rPr>
                <w:spacing w:val="-7"/>
              </w:rPr>
              <w:t xml:space="preserve"> </w:t>
            </w:r>
            <w:r>
              <w:t>serve</w:t>
            </w:r>
            <w:r>
              <w:rPr>
                <w:spacing w:val="-9"/>
              </w:rPr>
              <w:t xml:space="preserve"> </w:t>
            </w:r>
            <w:r>
              <w:t xml:space="preserve">future </w:t>
            </w:r>
            <w:r>
              <w:rPr>
                <w:spacing w:val="-2"/>
              </w:rPr>
              <w:t>growth.</w:t>
            </w:r>
          </w:p>
        </w:tc>
      </w:tr>
    </w:tbl>
    <w:p w14:paraId="7B3D182D" w14:textId="77777777" w:rsidR="0041291E" w:rsidRDefault="0041291E">
      <w:pPr>
        <w:pStyle w:val="TableParagraph"/>
        <w:spacing w:line="252" w:lineRule="auto"/>
        <w:sectPr w:rsidR="0041291E">
          <w:pgSz w:w="12240" w:h="15840"/>
          <w:pgMar w:top="1080" w:right="720" w:bottom="1420" w:left="720" w:header="0" w:footer="1240" w:gutter="0"/>
          <w:cols w:space="720"/>
        </w:sectPr>
      </w:pPr>
    </w:p>
    <w:tbl>
      <w:tblPr>
        <w:tblW w:w="0" w:type="auto"/>
        <w:tblInd w:w="6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4140"/>
        <w:gridCol w:w="360"/>
        <w:gridCol w:w="4500"/>
      </w:tblGrid>
      <w:tr w:rsidR="0041291E" w14:paraId="7B3D182F" w14:textId="77777777">
        <w:trPr>
          <w:trHeight w:val="443"/>
        </w:trPr>
        <w:tc>
          <w:tcPr>
            <w:tcW w:w="9451" w:type="dxa"/>
            <w:gridSpan w:val="4"/>
            <w:tcBorders>
              <w:bottom w:val="single" w:sz="4" w:space="0" w:color="000000"/>
            </w:tcBorders>
          </w:tcPr>
          <w:p w14:paraId="7B3D182E" w14:textId="77777777" w:rsidR="0041291E" w:rsidRDefault="00000000">
            <w:pPr>
              <w:pStyle w:val="TableParagraph"/>
              <w:spacing w:before="38"/>
              <w:ind w:left="0" w:right="364"/>
              <w:jc w:val="center"/>
              <w:rPr>
                <w:b/>
                <w:sz w:val="28"/>
              </w:rPr>
            </w:pPr>
            <w:r>
              <w:rPr>
                <w:b/>
                <w:sz w:val="28"/>
              </w:rPr>
              <w:lastRenderedPageBreak/>
              <w:t>Projects</w:t>
            </w:r>
            <w:r>
              <w:rPr>
                <w:b/>
                <w:spacing w:val="-5"/>
                <w:sz w:val="28"/>
              </w:rPr>
              <w:t xml:space="preserve"> </w:t>
            </w:r>
            <w:r>
              <w:rPr>
                <w:b/>
                <w:sz w:val="28"/>
              </w:rPr>
              <w:t>that</w:t>
            </w:r>
            <w:r>
              <w:rPr>
                <w:b/>
                <w:spacing w:val="-3"/>
                <w:sz w:val="28"/>
              </w:rPr>
              <w:t xml:space="preserve"> </w:t>
            </w:r>
            <w:r>
              <w:rPr>
                <w:b/>
                <w:color w:val="00AF50"/>
                <w:sz w:val="28"/>
              </w:rPr>
              <w:t>ARE</w:t>
            </w:r>
            <w:r>
              <w:rPr>
                <w:b/>
                <w:color w:val="00AF50"/>
                <w:spacing w:val="-6"/>
                <w:sz w:val="28"/>
              </w:rPr>
              <w:t xml:space="preserve"> </w:t>
            </w:r>
            <w:r>
              <w:rPr>
                <w:b/>
                <w:color w:val="00AF50"/>
                <w:sz w:val="28"/>
              </w:rPr>
              <w:t>generally</w:t>
            </w:r>
            <w:r>
              <w:rPr>
                <w:b/>
                <w:color w:val="00AF50"/>
                <w:spacing w:val="-4"/>
                <w:sz w:val="28"/>
              </w:rPr>
              <w:t xml:space="preserve"> </w:t>
            </w:r>
            <w:r>
              <w:rPr>
                <w:b/>
                <w:color w:val="00AF50"/>
                <w:sz w:val="28"/>
              </w:rPr>
              <w:t>eligible</w:t>
            </w:r>
            <w:r>
              <w:rPr>
                <w:b/>
                <w:color w:val="00AF50"/>
                <w:spacing w:val="-4"/>
                <w:sz w:val="28"/>
              </w:rPr>
              <w:t xml:space="preserve"> </w:t>
            </w:r>
            <w:r>
              <w:rPr>
                <w:b/>
                <w:sz w:val="28"/>
              </w:rPr>
              <w:t>for</w:t>
            </w:r>
            <w:r>
              <w:rPr>
                <w:b/>
                <w:spacing w:val="-6"/>
                <w:sz w:val="28"/>
              </w:rPr>
              <w:t xml:space="preserve"> </w:t>
            </w:r>
            <w:r>
              <w:rPr>
                <w:b/>
                <w:sz w:val="28"/>
              </w:rPr>
              <w:t>STAG</w:t>
            </w:r>
            <w:r>
              <w:rPr>
                <w:b/>
                <w:spacing w:val="-3"/>
                <w:sz w:val="28"/>
              </w:rPr>
              <w:t xml:space="preserve"> </w:t>
            </w:r>
            <w:r>
              <w:rPr>
                <w:b/>
                <w:spacing w:val="-2"/>
                <w:sz w:val="28"/>
              </w:rPr>
              <w:t>Grants</w:t>
            </w:r>
          </w:p>
        </w:tc>
      </w:tr>
      <w:tr w:rsidR="0041291E" w14:paraId="7B3D1834" w14:textId="77777777">
        <w:trPr>
          <w:trHeight w:val="309"/>
        </w:trPr>
        <w:tc>
          <w:tcPr>
            <w:tcW w:w="451" w:type="dxa"/>
            <w:tcBorders>
              <w:top w:val="single" w:sz="4" w:space="0" w:color="000000"/>
              <w:left w:val="single" w:sz="4" w:space="0" w:color="000000"/>
              <w:bottom w:val="single" w:sz="4" w:space="0" w:color="000000"/>
              <w:right w:val="single" w:sz="4" w:space="0" w:color="000000"/>
            </w:tcBorders>
          </w:tcPr>
          <w:p w14:paraId="7B3D1830" w14:textId="77777777" w:rsidR="0041291E" w:rsidRDefault="0041291E">
            <w:pPr>
              <w:pStyle w:val="TableParagraph"/>
              <w:ind w:left="0"/>
            </w:pPr>
          </w:p>
        </w:tc>
        <w:tc>
          <w:tcPr>
            <w:tcW w:w="4140" w:type="dxa"/>
            <w:tcBorders>
              <w:top w:val="single" w:sz="4" w:space="0" w:color="000000"/>
              <w:left w:val="single" w:sz="4" w:space="0" w:color="000000"/>
              <w:bottom w:val="single" w:sz="4" w:space="0" w:color="000000"/>
              <w:right w:val="single" w:sz="4" w:space="0" w:color="000000"/>
            </w:tcBorders>
          </w:tcPr>
          <w:p w14:paraId="7B3D1831" w14:textId="77777777" w:rsidR="0041291E" w:rsidRDefault="00000000">
            <w:pPr>
              <w:pStyle w:val="TableParagraph"/>
              <w:spacing w:before="25"/>
              <w:ind w:left="825"/>
              <w:rPr>
                <w:b/>
              </w:rPr>
            </w:pPr>
            <w:r>
              <w:rPr>
                <w:b/>
              </w:rPr>
              <w:t>Clean</w:t>
            </w:r>
            <w:r>
              <w:rPr>
                <w:b/>
                <w:spacing w:val="-3"/>
              </w:rPr>
              <w:t xml:space="preserve"> </w:t>
            </w:r>
            <w:r>
              <w:rPr>
                <w:b/>
              </w:rPr>
              <w:t>Water</w:t>
            </w:r>
            <w:r>
              <w:rPr>
                <w:b/>
                <w:spacing w:val="-4"/>
              </w:rPr>
              <w:t xml:space="preserve"> </w:t>
            </w:r>
            <w:r>
              <w:rPr>
                <w:b/>
              </w:rPr>
              <w:t xml:space="preserve">/ </w:t>
            </w:r>
            <w:r>
              <w:rPr>
                <w:b/>
                <w:spacing w:val="-2"/>
              </w:rPr>
              <w:t>Wastewater</w:t>
            </w:r>
          </w:p>
        </w:tc>
        <w:tc>
          <w:tcPr>
            <w:tcW w:w="360" w:type="dxa"/>
            <w:tcBorders>
              <w:top w:val="single" w:sz="4" w:space="0" w:color="000000"/>
              <w:left w:val="single" w:sz="4" w:space="0" w:color="000000"/>
              <w:bottom w:val="single" w:sz="4" w:space="0" w:color="000000"/>
              <w:right w:val="single" w:sz="4" w:space="0" w:color="000000"/>
            </w:tcBorders>
          </w:tcPr>
          <w:p w14:paraId="7B3D1832" w14:textId="77777777" w:rsidR="0041291E" w:rsidRDefault="0041291E">
            <w:pPr>
              <w:pStyle w:val="TableParagraph"/>
              <w:ind w:left="0"/>
            </w:pPr>
          </w:p>
        </w:tc>
        <w:tc>
          <w:tcPr>
            <w:tcW w:w="4500" w:type="dxa"/>
            <w:tcBorders>
              <w:top w:val="single" w:sz="4" w:space="0" w:color="000000"/>
              <w:left w:val="single" w:sz="4" w:space="0" w:color="000000"/>
              <w:bottom w:val="single" w:sz="4" w:space="0" w:color="000000"/>
              <w:right w:val="single" w:sz="4" w:space="0" w:color="000000"/>
            </w:tcBorders>
          </w:tcPr>
          <w:p w14:paraId="7B3D1833" w14:textId="77777777" w:rsidR="0041291E" w:rsidRDefault="00000000">
            <w:pPr>
              <w:pStyle w:val="TableParagraph"/>
              <w:spacing w:before="25"/>
              <w:ind w:left="1500"/>
              <w:rPr>
                <w:b/>
              </w:rPr>
            </w:pPr>
            <w:r>
              <w:rPr>
                <w:b/>
              </w:rPr>
              <w:t>Drinking</w:t>
            </w:r>
            <w:r>
              <w:rPr>
                <w:b/>
                <w:spacing w:val="-6"/>
              </w:rPr>
              <w:t xml:space="preserve"> </w:t>
            </w:r>
            <w:r>
              <w:rPr>
                <w:b/>
                <w:spacing w:val="-2"/>
              </w:rPr>
              <w:t>Water</w:t>
            </w:r>
          </w:p>
        </w:tc>
      </w:tr>
      <w:tr w:rsidR="0041291E" w14:paraId="7B3D1839" w14:textId="77777777">
        <w:trPr>
          <w:trHeight w:val="1965"/>
        </w:trPr>
        <w:tc>
          <w:tcPr>
            <w:tcW w:w="451" w:type="dxa"/>
            <w:tcBorders>
              <w:top w:val="single" w:sz="4" w:space="0" w:color="000000"/>
            </w:tcBorders>
          </w:tcPr>
          <w:p w14:paraId="7B3D1835" w14:textId="77777777" w:rsidR="0041291E" w:rsidRDefault="00000000">
            <w:pPr>
              <w:pStyle w:val="TableParagraph"/>
              <w:spacing w:before="8"/>
              <w:ind w:left="50" w:right="29"/>
              <w:jc w:val="center"/>
              <w:rPr>
                <w:b/>
              </w:rPr>
            </w:pPr>
            <w:r>
              <w:rPr>
                <w:b/>
                <w:spacing w:val="-5"/>
              </w:rPr>
              <w:t>1.</w:t>
            </w:r>
          </w:p>
        </w:tc>
        <w:tc>
          <w:tcPr>
            <w:tcW w:w="4140" w:type="dxa"/>
            <w:tcBorders>
              <w:top w:val="single" w:sz="4" w:space="0" w:color="000000"/>
            </w:tcBorders>
          </w:tcPr>
          <w:p w14:paraId="7B3D1836" w14:textId="77777777" w:rsidR="0041291E" w:rsidRDefault="00000000">
            <w:pPr>
              <w:pStyle w:val="TableParagraph"/>
              <w:spacing w:before="8" w:line="254" w:lineRule="auto"/>
              <w:ind w:right="33"/>
            </w:pPr>
            <w:r>
              <w:rPr>
                <w:b/>
              </w:rPr>
              <w:t xml:space="preserve">Wastewater treatment plants, including sludge handling facilities: </w:t>
            </w:r>
            <w:r>
              <w:t>Upgraded (increase in treatment level) or expanded (increase in treatment capacity) facilities, including</w:t>
            </w:r>
            <w:r>
              <w:rPr>
                <w:spacing w:val="-9"/>
              </w:rPr>
              <w:t xml:space="preserve"> </w:t>
            </w:r>
            <w:r>
              <w:t>biological</w:t>
            </w:r>
            <w:r>
              <w:rPr>
                <w:spacing w:val="-11"/>
              </w:rPr>
              <w:t xml:space="preserve"> </w:t>
            </w:r>
            <w:r>
              <w:t>facilities,</w:t>
            </w:r>
            <w:r>
              <w:rPr>
                <w:spacing w:val="-9"/>
              </w:rPr>
              <w:t xml:space="preserve"> </w:t>
            </w:r>
            <w:r>
              <w:t>mechanical,</w:t>
            </w:r>
            <w:r>
              <w:rPr>
                <w:spacing w:val="-9"/>
              </w:rPr>
              <w:t xml:space="preserve"> </w:t>
            </w:r>
            <w:r>
              <w:t>a lagoon system, a land treatment system, or individual on-site systems.</w:t>
            </w:r>
          </w:p>
        </w:tc>
        <w:tc>
          <w:tcPr>
            <w:tcW w:w="360" w:type="dxa"/>
            <w:tcBorders>
              <w:top w:val="single" w:sz="4" w:space="0" w:color="000000"/>
            </w:tcBorders>
          </w:tcPr>
          <w:p w14:paraId="7B3D1837" w14:textId="77777777" w:rsidR="0041291E" w:rsidRDefault="00000000">
            <w:pPr>
              <w:pStyle w:val="TableParagraph"/>
              <w:spacing w:line="251" w:lineRule="exact"/>
              <w:ind w:left="23" w:right="11"/>
              <w:jc w:val="center"/>
              <w:rPr>
                <w:b/>
              </w:rPr>
            </w:pPr>
            <w:r>
              <w:rPr>
                <w:b/>
                <w:spacing w:val="-5"/>
              </w:rPr>
              <w:t>1.</w:t>
            </w:r>
          </w:p>
        </w:tc>
        <w:tc>
          <w:tcPr>
            <w:tcW w:w="4500" w:type="dxa"/>
            <w:tcBorders>
              <w:top w:val="single" w:sz="4" w:space="0" w:color="000000"/>
            </w:tcBorders>
          </w:tcPr>
          <w:p w14:paraId="7B3D1838" w14:textId="77777777" w:rsidR="0041291E" w:rsidRDefault="00000000">
            <w:pPr>
              <w:pStyle w:val="TableParagraph"/>
              <w:spacing w:before="1" w:line="247" w:lineRule="auto"/>
              <w:ind w:right="302"/>
            </w:pPr>
            <w:r>
              <w:t>Facilitate compliance with national primary drinking</w:t>
            </w:r>
            <w:r>
              <w:rPr>
                <w:spacing w:val="-14"/>
              </w:rPr>
              <w:t xml:space="preserve"> </w:t>
            </w:r>
            <w:r>
              <w:t>water</w:t>
            </w:r>
            <w:r>
              <w:rPr>
                <w:spacing w:val="-14"/>
              </w:rPr>
              <w:t xml:space="preserve"> </w:t>
            </w:r>
            <w:r>
              <w:t>regulations</w:t>
            </w:r>
            <w:r>
              <w:rPr>
                <w:spacing w:val="-9"/>
              </w:rPr>
              <w:t xml:space="preserve"> </w:t>
            </w:r>
            <w:r>
              <w:t>or</w:t>
            </w:r>
            <w:r>
              <w:rPr>
                <w:spacing w:val="-14"/>
              </w:rPr>
              <w:t xml:space="preserve"> </w:t>
            </w:r>
            <w:r>
              <w:t>address</w:t>
            </w:r>
            <w:r>
              <w:rPr>
                <w:spacing w:val="-9"/>
              </w:rPr>
              <w:t xml:space="preserve"> </w:t>
            </w:r>
            <w:r>
              <w:t xml:space="preserve">serious </w:t>
            </w:r>
            <w:r>
              <w:rPr>
                <w:spacing w:val="-2"/>
              </w:rPr>
              <w:t>risks to public</w:t>
            </w:r>
            <w:r>
              <w:rPr>
                <w:spacing w:val="-11"/>
              </w:rPr>
              <w:t xml:space="preserve"> </w:t>
            </w:r>
            <w:r>
              <w:rPr>
                <w:spacing w:val="-2"/>
              </w:rPr>
              <w:t>health including</w:t>
            </w:r>
            <w:r>
              <w:rPr>
                <w:spacing w:val="-12"/>
              </w:rPr>
              <w:t xml:space="preserve"> </w:t>
            </w:r>
            <w:r>
              <w:rPr>
                <w:spacing w:val="-2"/>
              </w:rPr>
              <w:t xml:space="preserve">non-regulated </w:t>
            </w:r>
            <w:r>
              <w:t>contaminants (i.e., PFAS).</w:t>
            </w:r>
          </w:p>
        </w:tc>
      </w:tr>
      <w:tr w:rsidR="0041291E" w14:paraId="7B3D183E" w14:textId="77777777">
        <w:trPr>
          <w:trHeight w:val="1163"/>
        </w:trPr>
        <w:tc>
          <w:tcPr>
            <w:tcW w:w="451" w:type="dxa"/>
          </w:tcPr>
          <w:p w14:paraId="7B3D183A" w14:textId="77777777" w:rsidR="0041291E" w:rsidRDefault="00000000">
            <w:pPr>
              <w:pStyle w:val="TableParagraph"/>
              <w:spacing w:before="8"/>
              <w:ind w:left="50" w:right="29"/>
              <w:jc w:val="center"/>
              <w:rPr>
                <w:b/>
              </w:rPr>
            </w:pPr>
            <w:r>
              <w:rPr>
                <w:b/>
                <w:spacing w:val="-5"/>
              </w:rPr>
              <w:t>2.</w:t>
            </w:r>
          </w:p>
        </w:tc>
        <w:tc>
          <w:tcPr>
            <w:tcW w:w="4140" w:type="dxa"/>
          </w:tcPr>
          <w:p w14:paraId="7B3D183B" w14:textId="77777777" w:rsidR="0041291E" w:rsidRDefault="00000000">
            <w:pPr>
              <w:pStyle w:val="TableParagraph"/>
              <w:spacing w:before="8" w:line="254" w:lineRule="auto"/>
              <w:ind w:right="33"/>
            </w:pPr>
            <w:r>
              <w:rPr>
                <w:b/>
              </w:rPr>
              <w:t>Collector</w:t>
            </w:r>
            <w:r>
              <w:rPr>
                <w:b/>
                <w:spacing w:val="-7"/>
              </w:rPr>
              <w:t xml:space="preserve"> </w:t>
            </w:r>
            <w:r>
              <w:rPr>
                <w:b/>
              </w:rPr>
              <w:t>Sewers:</w:t>
            </w:r>
            <w:r>
              <w:rPr>
                <w:b/>
                <w:spacing w:val="-7"/>
              </w:rPr>
              <w:t xml:space="preserve"> </w:t>
            </w:r>
            <w:r>
              <w:t>Small</w:t>
            </w:r>
            <w:r>
              <w:rPr>
                <w:spacing w:val="-9"/>
              </w:rPr>
              <w:t xml:space="preserve"> </w:t>
            </w:r>
            <w:r>
              <w:t>sewers</w:t>
            </w:r>
            <w:r>
              <w:rPr>
                <w:spacing w:val="-9"/>
              </w:rPr>
              <w:t xml:space="preserve"> </w:t>
            </w:r>
            <w:r>
              <w:t>that</w:t>
            </w:r>
            <w:r>
              <w:rPr>
                <w:spacing w:val="-6"/>
              </w:rPr>
              <w:t xml:space="preserve"> </w:t>
            </w:r>
            <w:r>
              <w:t>convey wastewater from residences, commercial establishments, and industrial sites to larger interceptor sewers.</w:t>
            </w:r>
          </w:p>
        </w:tc>
        <w:tc>
          <w:tcPr>
            <w:tcW w:w="360" w:type="dxa"/>
          </w:tcPr>
          <w:p w14:paraId="7B3D183C" w14:textId="77777777" w:rsidR="0041291E" w:rsidRDefault="00000000">
            <w:pPr>
              <w:pStyle w:val="TableParagraph"/>
              <w:spacing w:line="251" w:lineRule="exact"/>
              <w:ind w:left="23" w:right="11"/>
              <w:jc w:val="center"/>
              <w:rPr>
                <w:b/>
              </w:rPr>
            </w:pPr>
            <w:r>
              <w:rPr>
                <w:b/>
                <w:spacing w:val="-5"/>
              </w:rPr>
              <w:t>2.</w:t>
            </w:r>
          </w:p>
        </w:tc>
        <w:tc>
          <w:tcPr>
            <w:tcW w:w="4500" w:type="dxa"/>
          </w:tcPr>
          <w:p w14:paraId="7B3D183D" w14:textId="77777777" w:rsidR="0041291E" w:rsidRDefault="00000000">
            <w:pPr>
              <w:pStyle w:val="TableParagraph"/>
              <w:spacing w:line="247" w:lineRule="auto"/>
              <w:ind w:right="302"/>
            </w:pPr>
            <w:r>
              <w:t>Rehabilitate or develop water sources (excluding reservoirs, dams, dam rehabilitation</w:t>
            </w:r>
            <w:r>
              <w:rPr>
                <w:spacing w:val="-9"/>
              </w:rPr>
              <w:t xml:space="preserve"> </w:t>
            </w:r>
            <w:r>
              <w:t>and</w:t>
            </w:r>
            <w:r>
              <w:rPr>
                <w:spacing w:val="-6"/>
              </w:rPr>
              <w:t xml:space="preserve"> </w:t>
            </w:r>
            <w:r>
              <w:t>water</w:t>
            </w:r>
            <w:r>
              <w:rPr>
                <w:spacing w:val="-8"/>
              </w:rPr>
              <w:t xml:space="preserve"> </w:t>
            </w:r>
            <w:r>
              <w:t>rights)</w:t>
            </w:r>
            <w:r>
              <w:rPr>
                <w:spacing w:val="-8"/>
              </w:rPr>
              <w:t xml:space="preserve"> </w:t>
            </w:r>
            <w:r>
              <w:t>to</w:t>
            </w:r>
            <w:r>
              <w:rPr>
                <w:spacing w:val="-9"/>
              </w:rPr>
              <w:t xml:space="preserve"> </w:t>
            </w:r>
            <w:r>
              <w:t>replace contaminated sources.</w:t>
            </w:r>
          </w:p>
        </w:tc>
      </w:tr>
      <w:tr w:rsidR="0041291E" w14:paraId="7B3D1843" w14:textId="77777777">
        <w:trPr>
          <w:trHeight w:val="930"/>
        </w:trPr>
        <w:tc>
          <w:tcPr>
            <w:tcW w:w="451" w:type="dxa"/>
          </w:tcPr>
          <w:p w14:paraId="7B3D183F" w14:textId="77777777" w:rsidR="0041291E" w:rsidRDefault="00000000">
            <w:pPr>
              <w:pStyle w:val="TableParagraph"/>
              <w:spacing w:line="249" w:lineRule="exact"/>
              <w:ind w:left="50" w:right="29"/>
              <w:jc w:val="center"/>
              <w:rPr>
                <w:b/>
              </w:rPr>
            </w:pPr>
            <w:r>
              <w:rPr>
                <w:b/>
                <w:spacing w:val="-5"/>
              </w:rPr>
              <w:t>3.</w:t>
            </w:r>
          </w:p>
        </w:tc>
        <w:tc>
          <w:tcPr>
            <w:tcW w:w="4140" w:type="dxa"/>
          </w:tcPr>
          <w:p w14:paraId="7B3D1840" w14:textId="77777777" w:rsidR="0041291E" w:rsidRDefault="00000000">
            <w:pPr>
              <w:pStyle w:val="TableParagraph"/>
              <w:spacing w:before="10" w:line="252" w:lineRule="auto"/>
              <w:ind w:right="33"/>
            </w:pPr>
            <w:r>
              <w:rPr>
                <w:b/>
              </w:rPr>
              <w:t xml:space="preserve">Interceptor Sewers: </w:t>
            </w:r>
            <w:r>
              <w:t>Large sewers that convey wastewater from collector sewers directly</w:t>
            </w:r>
            <w:r>
              <w:rPr>
                <w:spacing w:val="-9"/>
              </w:rPr>
              <w:t xml:space="preserve"> </w:t>
            </w:r>
            <w:r>
              <w:t>to</w:t>
            </w:r>
            <w:r>
              <w:rPr>
                <w:spacing w:val="-6"/>
              </w:rPr>
              <w:t xml:space="preserve"> </w:t>
            </w:r>
            <w:r>
              <w:t>a</w:t>
            </w:r>
            <w:r>
              <w:rPr>
                <w:spacing w:val="-6"/>
              </w:rPr>
              <w:t xml:space="preserve"> </w:t>
            </w:r>
            <w:r>
              <w:t>wastewater</w:t>
            </w:r>
            <w:r>
              <w:rPr>
                <w:spacing w:val="-8"/>
              </w:rPr>
              <w:t xml:space="preserve"> </w:t>
            </w:r>
            <w:r>
              <w:t>treatment</w:t>
            </w:r>
            <w:r>
              <w:rPr>
                <w:spacing w:val="-6"/>
              </w:rPr>
              <w:t xml:space="preserve"> </w:t>
            </w:r>
            <w:r>
              <w:t>facility.</w:t>
            </w:r>
          </w:p>
        </w:tc>
        <w:tc>
          <w:tcPr>
            <w:tcW w:w="360" w:type="dxa"/>
          </w:tcPr>
          <w:p w14:paraId="7B3D1841" w14:textId="77777777" w:rsidR="0041291E" w:rsidRDefault="00000000">
            <w:pPr>
              <w:pStyle w:val="TableParagraph"/>
              <w:ind w:left="23" w:right="11"/>
              <w:jc w:val="center"/>
              <w:rPr>
                <w:b/>
              </w:rPr>
            </w:pPr>
            <w:r>
              <w:rPr>
                <w:b/>
                <w:spacing w:val="-5"/>
              </w:rPr>
              <w:t>3.</w:t>
            </w:r>
          </w:p>
        </w:tc>
        <w:tc>
          <w:tcPr>
            <w:tcW w:w="4500" w:type="dxa"/>
          </w:tcPr>
          <w:p w14:paraId="7B3D1842" w14:textId="77777777" w:rsidR="0041291E" w:rsidRDefault="00000000">
            <w:pPr>
              <w:pStyle w:val="TableParagraph"/>
              <w:spacing w:before="3"/>
            </w:pPr>
            <w:r>
              <w:t>Install</w:t>
            </w:r>
            <w:r>
              <w:rPr>
                <w:spacing w:val="-3"/>
              </w:rPr>
              <w:t xml:space="preserve"> </w:t>
            </w:r>
            <w:r>
              <w:t>or</w:t>
            </w:r>
            <w:r>
              <w:rPr>
                <w:spacing w:val="-2"/>
              </w:rPr>
              <w:t xml:space="preserve"> </w:t>
            </w:r>
            <w:r>
              <w:t>upgrade</w:t>
            </w:r>
            <w:r>
              <w:rPr>
                <w:spacing w:val="-5"/>
              </w:rPr>
              <w:t xml:space="preserve"> </w:t>
            </w:r>
            <w:r>
              <w:t>treatment</w:t>
            </w:r>
            <w:r>
              <w:rPr>
                <w:spacing w:val="-5"/>
              </w:rPr>
              <w:t xml:space="preserve"> </w:t>
            </w:r>
            <w:r>
              <w:rPr>
                <w:spacing w:val="-2"/>
              </w:rPr>
              <w:t>facilities.</w:t>
            </w:r>
          </w:p>
        </w:tc>
      </w:tr>
      <w:tr w:rsidR="0041291E" w14:paraId="7B3D1848" w14:textId="77777777">
        <w:trPr>
          <w:trHeight w:val="1156"/>
        </w:trPr>
        <w:tc>
          <w:tcPr>
            <w:tcW w:w="451" w:type="dxa"/>
          </w:tcPr>
          <w:p w14:paraId="7B3D1844" w14:textId="77777777" w:rsidR="0041291E" w:rsidRDefault="00000000">
            <w:pPr>
              <w:pStyle w:val="TableParagraph"/>
              <w:spacing w:before="10"/>
              <w:ind w:left="50" w:right="29"/>
              <w:jc w:val="center"/>
              <w:rPr>
                <w:b/>
              </w:rPr>
            </w:pPr>
            <w:r>
              <w:rPr>
                <w:b/>
                <w:spacing w:val="-5"/>
              </w:rPr>
              <w:t>4.</w:t>
            </w:r>
          </w:p>
        </w:tc>
        <w:tc>
          <w:tcPr>
            <w:tcW w:w="4140" w:type="dxa"/>
          </w:tcPr>
          <w:p w14:paraId="7B3D1845" w14:textId="77777777" w:rsidR="0041291E" w:rsidRDefault="00000000">
            <w:pPr>
              <w:pStyle w:val="TableParagraph"/>
              <w:spacing w:before="8" w:line="252" w:lineRule="auto"/>
              <w:ind w:right="76"/>
            </w:pPr>
            <w:r>
              <w:rPr>
                <w:b/>
              </w:rPr>
              <w:t>Sewer</w:t>
            </w:r>
            <w:r>
              <w:rPr>
                <w:b/>
                <w:spacing w:val="-7"/>
              </w:rPr>
              <w:t xml:space="preserve"> </w:t>
            </w:r>
            <w:r>
              <w:rPr>
                <w:b/>
              </w:rPr>
              <w:t>Pipes:</w:t>
            </w:r>
            <w:r>
              <w:rPr>
                <w:b/>
                <w:spacing w:val="-8"/>
              </w:rPr>
              <w:t xml:space="preserve"> </w:t>
            </w:r>
            <w:r>
              <w:t>Rehabilitation</w:t>
            </w:r>
            <w:r>
              <w:rPr>
                <w:spacing w:val="-7"/>
              </w:rPr>
              <w:t xml:space="preserve"> </w:t>
            </w:r>
            <w:r>
              <w:t>is</w:t>
            </w:r>
            <w:r>
              <w:rPr>
                <w:spacing w:val="-7"/>
              </w:rPr>
              <w:t xml:space="preserve"> </w:t>
            </w:r>
            <w:r>
              <w:t>eligible</w:t>
            </w:r>
            <w:r>
              <w:rPr>
                <w:spacing w:val="-7"/>
              </w:rPr>
              <w:t xml:space="preserve"> </w:t>
            </w:r>
            <w:r>
              <w:t>only if pipes are publicly owned.</w:t>
            </w:r>
          </w:p>
        </w:tc>
        <w:tc>
          <w:tcPr>
            <w:tcW w:w="360" w:type="dxa"/>
          </w:tcPr>
          <w:p w14:paraId="7B3D1846" w14:textId="77777777" w:rsidR="0041291E" w:rsidRDefault="00000000">
            <w:pPr>
              <w:pStyle w:val="TableParagraph"/>
              <w:spacing w:line="251" w:lineRule="exact"/>
              <w:ind w:left="23" w:right="11"/>
              <w:jc w:val="center"/>
              <w:rPr>
                <w:b/>
              </w:rPr>
            </w:pPr>
            <w:r>
              <w:rPr>
                <w:b/>
                <w:spacing w:val="-5"/>
              </w:rPr>
              <w:t>4.</w:t>
            </w:r>
          </w:p>
        </w:tc>
        <w:tc>
          <w:tcPr>
            <w:tcW w:w="4500" w:type="dxa"/>
          </w:tcPr>
          <w:p w14:paraId="7B3D1847" w14:textId="77777777" w:rsidR="0041291E" w:rsidRDefault="00000000">
            <w:pPr>
              <w:pStyle w:val="TableParagraph"/>
              <w:spacing w:line="247" w:lineRule="auto"/>
              <w:ind w:right="302"/>
            </w:pPr>
            <w:r>
              <w:t>Install</w:t>
            </w:r>
            <w:r>
              <w:rPr>
                <w:spacing w:val="-6"/>
              </w:rPr>
              <w:t xml:space="preserve"> </w:t>
            </w:r>
            <w:r>
              <w:t>or</w:t>
            </w:r>
            <w:r>
              <w:rPr>
                <w:spacing w:val="-6"/>
              </w:rPr>
              <w:t xml:space="preserve"> </w:t>
            </w:r>
            <w:r>
              <w:t>upgrade</w:t>
            </w:r>
            <w:r>
              <w:rPr>
                <w:spacing w:val="-9"/>
              </w:rPr>
              <w:t xml:space="preserve"> </w:t>
            </w:r>
            <w:r>
              <w:t>storage</w:t>
            </w:r>
            <w:r>
              <w:rPr>
                <w:spacing w:val="-7"/>
              </w:rPr>
              <w:t xml:space="preserve"> </w:t>
            </w:r>
            <w:r>
              <w:t>facilities,</w:t>
            </w:r>
            <w:r>
              <w:rPr>
                <w:spacing w:val="-10"/>
              </w:rPr>
              <w:t xml:space="preserve"> </w:t>
            </w:r>
            <w:r>
              <w:t>including finished water reservoirs, to prevent microbiological contaminants from entering the water system.</w:t>
            </w:r>
          </w:p>
        </w:tc>
      </w:tr>
      <w:tr w:rsidR="0041291E" w14:paraId="7B3D184D" w14:textId="77777777">
        <w:trPr>
          <w:trHeight w:val="1146"/>
        </w:trPr>
        <w:tc>
          <w:tcPr>
            <w:tcW w:w="451" w:type="dxa"/>
            <w:tcBorders>
              <w:bottom w:val="single" w:sz="8" w:space="0" w:color="000000"/>
            </w:tcBorders>
          </w:tcPr>
          <w:p w14:paraId="7B3D1849" w14:textId="77777777" w:rsidR="0041291E" w:rsidRDefault="00000000">
            <w:pPr>
              <w:pStyle w:val="TableParagraph"/>
              <w:spacing w:before="8"/>
              <w:ind w:left="50" w:right="29"/>
              <w:jc w:val="center"/>
              <w:rPr>
                <w:b/>
              </w:rPr>
            </w:pPr>
            <w:r>
              <w:rPr>
                <w:b/>
                <w:spacing w:val="-5"/>
              </w:rPr>
              <w:t>5.</w:t>
            </w:r>
          </w:p>
        </w:tc>
        <w:tc>
          <w:tcPr>
            <w:tcW w:w="4140" w:type="dxa"/>
            <w:tcBorders>
              <w:bottom w:val="single" w:sz="8" w:space="0" w:color="000000"/>
            </w:tcBorders>
          </w:tcPr>
          <w:p w14:paraId="7B3D184A" w14:textId="77777777" w:rsidR="0041291E" w:rsidRDefault="00000000">
            <w:pPr>
              <w:pStyle w:val="TableParagraph"/>
              <w:spacing w:before="8" w:line="254" w:lineRule="auto"/>
              <w:ind w:right="33"/>
            </w:pPr>
            <w:r>
              <w:rPr>
                <w:b/>
              </w:rPr>
              <w:t>Outfall</w:t>
            </w:r>
            <w:r>
              <w:rPr>
                <w:b/>
                <w:spacing w:val="-9"/>
              </w:rPr>
              <w:t xml:space="preserve"> </w:t>
            </w:r>
            <w:r>
              <w:rPr>
                <w:b/>
              </w:rPr>
              <w:t>Sewer:</w:t>
            </w:r>
            <w:r>
              <w:rPr>
                <w:b/>
                <w:spacing w:val="-8"/>
              </w:rPr>
              <w:t xml:space="preserve"> </w:t>
            </w:r>
            <w:r>
              <w:t>A</w:t>
            </w:r>
            <w:r>
              <w:rPr>
                <w:spacing w:val="-9"/>
              </w:rPr>
              <w:t xml:space="preserve"> </w:t>
            </w:r>
            <w:r>
              <w:t>sewer</w:t>
            </w:r>
            <w:r>
              <w:rPr>
                <w:spacing w:val="-10"/>
              </w:rPr>
              <w:t xml:space="preserve"> </w:t>
            </w:r>
            <w:r>
              <w:t>that</w:t>
            </w:r>
            <w:r>
              <w:rPr>
                <w:spacing w:val="-8"/>
              </w:rPr>
              <w:t xml:space="preserve"> </w:t>
            </w:r>
            <w:r>
              <w:t>conveys</w:t>
            </w:r>
            <w:r>
              <w:rPr>
                <w:spacing w:val="-14"/>
              </w:rPr>
              <w:t xml:space="preserve"> </w:t>
            </w:r>
            <w:r>
              <w:t>treated wastewater from a wastewater treatment facility to the receiving waters (i.e., a river, stream, lake, ocean, etc.).</w:t>
            </w:r>
          </w:p>
        </w:tc>
        <w:tc>
          <w:tcPr>
            <w:tcW w:w="360" w:type="dxa"/>
            <w:tcBorders>
              <w:bottom w:val="single" w:sz="8" w:space="0" w:color="000000"/>
            </w:tcBorders>
          </w:tcPr>
          <w:p w14:paraId="7B3D184B" w14:textId="77777777" w:rsidR="0041291E" w:rsidRDefault="00000000">
            <w:pPr>
              <w:pStyle w:val="TableParagraph"/>
              <w:spacing w:line="251" w:lineRule="exact"/>
              <w:ind w:left="23" w:right="11"/>
              <w:jc w:val="center"/>
              <w:rPr>
                <w:b/>
              </w:rPr>
            </w:pPr>
            <w:r>
              <w:rPr>
                <w:b/>
                <w:spacing w:val="-5"/>
              </w:rPr>
              <w:t>5.</w:t>
            </w:r>
          </w:p>
        </w:tc>
        <w:tc>
          <w:tcPr>
            <w:tcW w:w="4500" w:type="dxa"/>
            <w:tcBorders>
              <w:bottom w:val="single" w:sz="8" w:space="0" w:color="000000"/>
            </w:tcBorders>
          </w:tcPr>
          <w:p w14:paraId="7B3D184C" w14:textId="77777777" w:rsidR="0041291E" w:rsidRDefault="00000000">
            <w:pPr>
              <w:pStyle w:val="TableParagraph"/>
              <w:spacing w:line="247" w:lineRule="auto"/>
              <w:ind w:right="287"/>
            </w:pPr>
            <w:r>
              <w:t>Install</w:t>
            </w:r>
            <w:r>
              <w:rPr>
                <w:spacing w:val="-6"/>
              </w:rPr>
              <w:t xml:space="preserve"> </w:t>
            </w:r>
            <w:r>
              <w:t>or</w:t>
            </w:r>
            <w:r>
              <w:rPr>
                <w:spacing w:val="-6"/>
              </w:rPr>
              <w:t xml:space="preserve"> </w:t>
            </w:r>
            <w:r>
              <w:t>replace</w:t>
            </w:r>
            <w:r>
              <w:rPr>
                <w:spacing w:val="-9"/>
              </w:rPr>
              <w:t xml:space="preserve"> </w:t>
            </w:r>
            <w:r>
              <w:t>transmission</w:t>
            </w:r>
            <w:r>
              <w:rPr>
                <w:spacing w:val="-7"/>
              </w:rPr>
              <w:t xml:space="preserve"> </w:t>
            </w:r>
            <w:r>
              <w:t>and</w:t>
            </w:r>
            <w:r>
              <w:rPr>
                <w:spacing w:val="-7"/>
              </w:rPr>
              <w:t xml:space="preserve"> </w:t>
            </w:r>
            <w:r>
              <w:t>distribution pipes to prevent contamination caused by leaks or breaks in the pipe or improve water pressure to safe levels.</w:t>
            </w:r>
          </w:p>
        </w:tc>
      </w:tr>
      <w:tr w:rsidR="0041291E" w14:paraId="7B3D1852" w14:textId="77777777">
        <w:trPr>
          <w:trHeight w:val="1902"/>
        </w:trPr>
        <w:tc>
          <w:tcPr>
            <w:tcW w:w="451" w:type="dxa"/>
            <w:tcBorders>
              <w:top w:val="single" w:sz="8" w:space="0" w:color="000000"/>
              <w:bottom w:val="single" w:sz="8" w:space="0" w:color="000000"/>
            </w:tcBorders>
          </w:tcPr>
          <w:p w14:paraId="7B3D184E" w14:textId="77777777" w:rsidR="0041291E" w:rsidRDefault="00000000">
            <w:pPr>
              <w:pStyle w:val="TableParagraph"/>
              <w:spacing w:before="8"/>
              <w:ind w:left="50" w:right="29"/>
              <w:jc w:val="center"/>
              <w:rPr>
                <w:b/>
              </w:rPr>
            </w:pPr>
            <w:r>
              <w:rPr>
                <w:b/>
                <w:spacing w:val="-5"/>
              </w:rPr>
              <w:t>6.</w:t>
            </w:r>
          </w:p>
        </w:tc>
        <w:tc>
          <w:tcPr>
            <w:tcW w:w="4140" w:type="dxa"/>
            <w:tcBorders>
              <w:top w:val="single" w:sz="8" w:space="0" w:color="000000"/>
              <w:bottom w:val="single" w:sz="8" w:space="0" w:color="000000"/>
            </w:tcBorders>
          </w:tcPr>
          <w:p w14:paraId="7B3D184F" w14:textId="77777777" w:rsidR="0041291E" w:rsidRDefault="00000000">
            <w:pPr>
              <w:pStyle w:val="TableParagraph"/>
              <w:spacing w:before="8" w:line="254" w:lineRule="auto"/>
              <w:ind w:right="25"/>
            </w:pPr>
            <w:r>
              <w:rPr>
                <w:b/>
              </w:rPr>
              <w:t xml:space="preserve">Storm Water Management: </w:t>
            </w:r>
            <w:r>
              <w:t>Measures to manage, reduce, treat, or recapture stormwater or subsurface drainage water</w:t>
            </w:r>
            <w:r>
              <w:rPr>
                <w:spacing w:val="40"/>
              </w:rPr>
              <w:t xml:space="preserve"> </w:t>
            </w:r>
            <w:r>
              <w:t>(i.e.,</w:t>
            </w:r>
            <w:r>
              <w:rPr>
                <w:spacing w:val="-7"/>
              </w:rPr>
              <w:t xml:space="preserve"> </w:t>
            </w:r>
            <w:r>
              <w:t>storm</w:t>
            </w:r>
            <w:r>
              <w:rPr>
                <w:spacing w:val="-6"/>
              </w:rPr>
              <w:t xml:space="preserve"> </w:t>
            </w:r>
            <w:r>
              <w:t>sewers,</w:t>
            </w:r>
            <w:r>
              <w:rPr>
                <w:spacing w:val="-7"/>
              </w:rPr>
              <w:t xml:space="preserve"> </w:t>
            </w:r>
            <w:r>
              <w:t>green</w:t>
            </w:r>
            <w:r>
              <w:rPr>
                <w:spacing w:val="-10"/>
              </w:rPr>
              <w:t xml:space="preserve"> </w:t>
            </w:r>
            <w:r>
              <w:t>infrastructure,</w:t>
            </w:r>
            <w:r>
              <w:rPr>
                <w:spacing w:val="-7"/>
              </w:rPr>
              <w:t xml:space="preserve"> </w:t>
            </w:r>
            <w:r>
              <w:t>etc.).</w:t>
            </w:r>
          </w:p>
        </w:tc>
        <w:tc>
          <w:tcPr>
            <w:tcW w:w="360" w:type="dxa"/>
            <w:tcBorders>
              <w:top w:val="single" w:sz="8" w:space="0" w:color="000000"/>
              <w:bottom w:val="single" w:sz="8" w:space="0" w:color="000000"/>
            </w:tcBorders>
          </w:tcPr>
          <w:p w14:paraId="7B3D1850" w14:textId="77777777" w:rsidR="0041291E" w:rsidRDefault="00000000">
            <w:pPr>
              <w:pStyle w:val="TableParagraph"/>
              <w:spacing w:line="251" w:lineRule="exact"/>
              <w:ind w:left="23" w:right="11"/>
              <w:jc w:val="center"/>
              <w:rPr>
                <w:b/>
              </w:rPr>
            </w:pPr>
            <w:r>
              <w:rPr>
                <w:b/>
                <w:spacing w:val="-5"/>
              </w:rPr>
              <w:t>6.</w:t>
            </w:r>
          </w:p>
        </w:tc>
        <w:tc>
          <w:tcPr>
            <w:tcW w:w="4500" w:type="dxa"/>
            <w:tcBorders>
              <w:top w:val="single" w:sz="8" w:space="0" w:color="000000"/>
              <w:bottom w:val="single" w:sz="8" w:space="0" w:color="000000"/>
            </w:tcBorders>
          </w:tcPr>
          <w:p w14:paraId="7B3D1851" w14:textId="77777777" w:rsidR="0041291E" w:rsidRDefault="00000000">
            <w:pPr>
              <w:pStyle w:val="TableParagraph"/>
              <w:spacing w:line="247" w:lineRule="auto"/>
              <w:ind w:right="302"/>
            </w:pPr>
            <w:r>
              <w:t>Projects to consolidate water supplies – for example, when individual homes or other public</w:t>
            </w:r>
            <w:r>
              <w:rPr>
                <w:spacing w:val="-5"/>
              </w:rPr>
              <w:t xml:space="preserve"> </w:t>
            </w:r>
            <w:r>
              <w:t>water</w:t>
            </w:r>
            <w:r>
              <w:rPr>
                <w:spacing w:val="-7"/>
              </w:rPr>
              <w:t xml:space="preserve"> </w:t>
            </w:r>
            <w:r>
              <w:t>supplies</w:t>
            </w:r>
            <w:r>
              <w:rPr>
                <w:spacing w:val="-5"/>
              </w:rPr>
              <w:t xml:space="preserve"> </w:t>
            </w:r>
            <w:r>
              <w:t>have</w:t>
            </w:r>
            <w:r>
              <w:rPr>
                <w:spacing w:val="-7"/>
              </w:rPr>
              <w:t xml:space="preserve"> </w:t>
            </w:r>
            <w:r>
              <w:t>a</w:t>
            </w:r>
            <w:r>
              <w:rPr>
                <w:spacing w:val="-5"/>
              </w:rPr>
              <w:t xml:space="preserve"> </w:t>
            </w:r>
            <w:r>
              <w:t>water</w:t>
            </w:r>
            <w:r>
              <w:rPr>
                <w:spacing w:val="-4"/>
              </w:rPr>
              <w:t xml:space="preserve"> </w:t>
            </w:r>
            <w:r>
              <w:t>supply</w:t>
            </w:r>
            <w:r>
              <w:rPr>
                <w:spacing w:val="-8"/>
              </w:rPr>
              <w:t xml:space="preserve"> </w:t>
            </w:r>
            <w:r>
              <w:t>that is contaminated, or the system is unable to maintain compliance for financial or managerial reasons –</w:t>
            </w:r>
            <w:r>
              <w:rPr>
                <w:spacing w:val="-2"/>
              </w:rPr>
              <w:t xml:space="preserve"> </w:t>
            </w:r>
            <w:r>
              <w:t>are</w:t>
            </w:r>
            <w:r>
              <w:rPr>
                <w:spacing w:val="-1"/>
              </w:rPr>
              <w:t xml:space="preserve"> </w:t>
            </w:r>
            <w:r>
              <w:t xml:space="preserve">eligible for DWSRF </w:t>
            </w:r>
            <w:r>
              <w:rPr>
                <w:spacing w:val="-2"/>
              </w:rPr>
              <w:t>assistance.</w:t>
            </w:r>
          </w:p>
        </w:tc>
      </w:tr>
      <w:tr w:rsidR="0041291E" w14:paraId="7B3D1857" w14:textId="77777777">
        <w:trPr>
          <w:trHeight w:val="1974"/>
        </w:trPr>
        <w:tc>
          <w:tcPr>
            <w:tcW w:w="451" w:type="dxa"/>
            <w:tcBorders>
              <w:top w:val="single" w:sz="8" w:space="0" w:color="000000"/>
            </w:tcBorders>
          </w:tcPr>
          <w:p w14:paraId="7B3D1853" w14:textId="77777777" w:rsidR="0041291E" w:rsidRDefault="00000000">
            <w:pPr>
              <w:pStyle w:val="TableParagraph"/>
              <w:spacing w:before="8"/>
              <w:ind w:left="50"/>
              <w:jc w:val="center"/>
              <w:rPr>
                <w:b/>
              </w:rPr>
            </w:pPr>
            <w:r>
              <w:rPr>
                <w:b/>
                <w:spacing w:val="-5"/>
              </w:rPr>
              <w:t>7.</w:t>
            </w:r>
          </w:p>
        </w:tc>
        <w:tc>
          <w:tcPr>
            <w:tcW w:w="4140" w:type="dxa"/>
            <w:tcBorders>
              <w:top w:val="single" w:sz="8" w:space="0" w:color="000000"/>
            </w:tcBorders>
          </w:tcPr>
          <w:p w14:paraId="7B3D1854" w14:textId="77777777" w:rsidR="0041291E" w:rsidRDefault="00000000">
            <w:pPr>
              <w:pStyle w:val="TableParagraph"/>
              <w:spacing w:before="8" w:line="252" w:lineRule="auto"/>
              <w:ind w:right="33"/>
            </w:pPr>
            <w:r>
              <w:rPr>
                <w:b/>
              </w:rPr>
              <w:t xml:space="preserve">Combined sewer overflow (CSO) control and sanitary sewer overflow (SSO) control: </w:t>
            </w:r>
            <w:r>
              <w:t>Combined sewers are sewers that convey</w:t>
            </w:r>
            <w:r>
              <w:rPr>
                <w:spacing w:val="-8"/>
              </w:rPr>
              <w:t xml:space="preserve"> </w:t>
            </w:r>
            <w:r>
              <w:t>both</w:t>
            </w:r>
            <w:r>
              <w:rPr>
                <w:spacing w:val="-6"/>
              </w:rPr>
              <w:t xml:space="preserve"> </w:t>
            </w:r>
            <w:r>
              <w:t>wastewater</w:t>
            </w:r>
            <w:r>
              <w:rPr>
                <w:spacing w:val="-7"/>
              </w:rPr>
              <w:t xml:space="preserve"> </w:t>
            </w:r>
            <w:r>
              <w:t>and</w:t>
            </w:r>
            <w:r>
              <w:rPr>
                <w:spacing w:val="-6"/>
              </w:rPr>
              <w:t xml:space="preserve"> </w:t>
            </w:r>
            <w:r>
              <w:t>storm</w:t>
            </w:r>
            <w:r>
              <w:rPr>
                <w:spacing w:val="-7"/>
              </w:rPr>
              <w:t xml:space="preserve"> </w:t>
            </w:r>
            <w:r>
              <w:t>water</w:t>
            </w:r>
            <w:r>
              <w:rPr>
                <w:spacing w:val="-5"/>
              </w:rPr>
              <w:t xml:space="preserve"> </w:t>
            </w:r>
            <w:r>
              <w:t>and may overflow during periods of heavy rain. The costs to correct CSO and SSO overflow problems are eligible.</w:t>
            </w:r>
          </w:p>
        </w:tc>
        <w:tc>
          <w:tcPr>
            <w:tcW w:w="360" w:type="dxa"/>
            <w:tcBorders>
              <w:top w:val="single" w:sz="8" w:space="0" w:color="000000"/>
            </w:tcBorders>
          </w:tcPr>
          <w:p w14:paraId="7B3D1855" w14:textId="77777777" w:rsidR="0041291E" w:rsidRDefault="00000000">
            <w:pPr>
              <w:pStyle w:val="TableParagraph"/>
              <w:spacing w:line="251" w:lineRule="exact"/>
              <w:ind w:left="23" w:right="11"/>
              <w:jc w:val="center"/>
              <w:rPr>
                <w:b/>
              </w:rPr>
            </w:pPr>
            <w:r>
              <w:rPr>
                <w:b/>
                <w:spacing w:val="-5"/>
              </w:rPr>
              <w:t>7.</w:t>
            </w:r>
          </w:p>
        </w:tc>
        <w:tc>
          <w:tcPr>
            <w:tcW w:w="4500" w:type="dxa"/>
            <w:tcBorders>
              <w:top w:val="single" w:sz="8" w:space="0" w:color="000000"/>
            </w:tcBorders>
          </w:tcPr>
          <w:p w14:paraId="7B3D1856" w14:textId="77777777" w:rsidR="0041291E" w:rsidRDefault="00000000">
            <w:pPr>
              <w:pStyle w:val="TableParagraph"/>
              <w:spacing w:line="247" w:lineRule="auto"/>
              <w:ind w:right="302"/>
            </w:pPr>
            <w:r>
              <w:t>Land is eligible only if it is integral to a project</w:t>
            </w:r>
            <w:r>
              <w:rPr>
                <w:spacing w:val="-6"/>
              </w:rPr>
              <w:t xml:space="preserve"> </w:t>
            </w:r>
            <w:r>
              <w:t>that</w:t>
            </w:r>
            <w:r>
              <w:rPr>
                <w:spacing w:val="-6"/>
              </w:rPr>
              <w:t xml:space="preserve"> </w:t>
            </w:r>
            <w:r>
              <w:t>is</w:t>
            </w:r>
            <w:r>
              <w:rPr>
                <w:spacing w:val="-4"/>
              </w:rPr>
              <w:t xml:space="preserve"> </w:t>
            </w:r>
            <w:r>
              <w:t>needed</w:t>
            </w:r>
            <w:r>
              <w:rPr>
                <w:spacing w:val="-4"/>
              </w:rPr>
              <w:t xml:space="preserve"> </w:t>
            </w:r>
            <w:r>
              <w:t>to</w:t>
            </w:r>
            <w:r>
              <w:rPr>
                <w:spacing w:val="-7"/>
              </w:rPr>
              <w:t xml:space="preserve"> </w:t>
            </w:r>
            <w:r>
              <w:t>meet</w:t>
            </w:r>
            <w:r>
              <w:rPr>
                <w:spacing w:val="-4"/>
              </w:rPr>
              <w:t xml:space="preserve"> </w:t>
            </w:r>
            <w:r>
              <w:t>or</w:t>
            </w:r>
            <w:r>
              <w:rPr>
                <w:spacing w:val="-4"/>
              </w:rPr>
              <w:t xml:space="preserve"> </w:t>
            </w:r>
            <w:r>
              <w:t xml:space="preserve">maintain compliance and further public health </w:t>
            </w:r>
            <w:r>
              <w:rPr>
                <w:spacing w:val="-2"/>
              </w:rPr>
              <w:t>protection.</w:t>
            </w:r>
          </w:p>
        </w:tc>
      </w:tr>
      <w:tr w:rsidR="0041291E" w14:paraId="7B3D185C" w14:textId="77777777">
        <w:trPr>
          <w:trHeight w:val="1120"/>
        </w:trPr>
        <w:tc>
          <w:tcPr>
            <w:tcW w:w="451" w:type="dxa"/>
          </w:tcPr>
          <w:p w14:paraId="7B3D1858" w14:textId="77777777" w:rsidR="0041291E" w:rsidRDefault="00000000">
            <w:pPr>
              <w:pStyle w:val="TableParagraph"/>
              <w:spacing w:before="10"/>
              <w:ind w:left="50"/>
              <w:jc w:val="center"/>
              <w:rPr>
                <w:b/>
              </w:rPr>
            </w:pPr>
            <w:r>
              <w:rPr>
                <w:b/>
                <w:spacing w:val="-5"/>
              </w:rPr>
              <w:t>8.</w:t>
            </w:r>
          </w:p>
        </w:tc>
        <w:tc>
          <w:tcPr>
            <w:tcW w:w="4140" w:type="dxa"/>
          </w:tcPr>
          <w:p w14:paraId="7B3D1859" w14:textId="77777777" w:rsidR="0041291E" w:rsidRDefault="00000000">
            <w:pPr>
              <w:pStyle w:val="TableParagraph"/>
              <w:spacing w:before="8" w:line="254" w:lineRule="auto"/>
              <w:ind w:right="2"/>
            </w:pPr>
            <w:r>
              <w:rPr>
                <w:b/>
              </w:rPr>
              <w:t xml:space="preserve">Infiltration/Inflow Correction: </w:t>
            </w:r>
            <w:r>
              <w:t>Construction activities that prevent surface water</w:t>
            </w:r>
            <w:r>
              <w:rPr>
                <w:spacing w:val="-11"/>
              </w:rPr>
              <w:t xml:space="preserve"> </w:t>
            </w:r>
            <w:r>
              <w:t>or</w:t>
            </w:r>
            <w:r>
              <w:rPr>
                <w:spacing w:val="-14"/>
              </w:rPr>
              <w:t xml:space="preserve"> </w:t>
            </w:r>
            <w:r>
              <w:t>groundwater</w:t>
            </w:r>
            <w:r>
              <w:rPr>
                <w:spacing w:val="-10"/>
              </w:rPr>
              <w:t xml:space="preserve"> </w:t>
            </w:r>
            <w:r>
              <w:t>from</w:t>
            </w:r>
            <w:r>
              <w:rPr>
                <w:spacing w:val="-13"/>
              </w:rPr>
              <w:t xml:space="preserve"> </w:t>
            </w:r>
            <w:r>
              <w:t>entering</w:t>
            </w:r>
            <w:r>
              <w:rPr>
                <w:spacing w:val="-8"/>
              </w:rPr>
              <w:t xml:space="preserve"> </w:t>
            </w:r>
            <w:r>
              <w:t>the</w:t>
            </w:r>
            <w:r>
              <w:rPr>
                <w:spacing w:val="-8"/>
              </w:rPr>
              <w:t xml:space="preserve"> </w:t>
            </w:r>
            <w:r>
              <w:t xml:space="preserve">sewer </w:t>
            </w:r>
            <w:r>
              <w:rPr>
                <w:spacing w:val="-2"/>
              </w:rPr>
              <w:t>system.</w:t>
            </w:r>
          </w:p>
        </w:tc>
        <w:tc>
          <w:tcPr>
            <w:tcW w:w="360" w:type="dxa"/>
          </w:tcPr>
          <w:p w14:paraId="7B3D185A" w14:textId="77777777" w:rsidR="0041291E" w:rsidRDefault="00000000">
            <w:pPr>
              <w:pStyle w:val="TableParagraph"/>
              <w:spacing w:line="251" w:lineRule="exact"/>
              <w:ind w:left="23" w:right="11"/>
              <w:jc w:val="center"/>
              <w:rPr>
                <w:b/>
              </w:rPr>
            </w:pPr>
            <w:r>
              <w:rPr>
                <w:b/>
                <w:spacing w:val="-5"/>
              </w:rPr>
              <w:t>8.</w:t>
            </w:r>
          </w:p>
        </w:tc>
        <w:tc>
          <w:tcPr>
            <w:tcW w:w="4500" w:type="dxa"/>
          </w:tcPr>
          <w:p w14:paraId="7B3D185B" w14:textId="77777777" w:rsidR="0041291E" w:rsidRDefault="00000000">
            <w:pPr>
              <w:pStyle w:val="TableParagraph"/>
              <w:spacing w:line="247" w:lineRule="auto"/>
              <w:ind w:right="302"/>
            </w:pPr>
            <w:r>
              <w:t>Project</w:t>
            </w:r>
            <w:r>
              <w:rPr>
                <w:spacing w:val="-9"/>
              </w:rPr>
              <w:t xml:space="preserve"> </w:t>
            </w:r>
            <w:r>
              <w:t>planning,</w:t>
            </w:r>
            <w:r>
              <w:rPr>
                <w:spacing w:val="-7"/>
              </w:rPr>
              <w:t xml:space="preserve"> </w:t>
            </w:r>
            <w:r>
              <w:t>design,</w:t>
            </w:r>
            <w:r>
              <w:rPr>
                <w:spacing w:val="-10"/>
              </w:rPr>
              <w:t xml:space="preserve"> </w:t>
            </w:r>
            <w:r>
              <w:t>and</w:t>
            </w:r>
            <w:r>
              <w:rPr>
                <w:spacing w:val="-7"/>
              </w:rPr>
              <w:t xml:space="preserve"> </w:t>
            </w:r>
            <w:r>
              <w:t>other</w:t>
            </w:r>
            <w:r>
              <w:rPr>
                <w:spacing w:val="-6"/>
              </w:rPr>
              <w:t xml:space="preserve"> </w:t>
            </w:r>
            <w:r>
              <w:t xml:space="preserve">related </w:t>
            </w:r>
            <w:r>
              <w:rPr>
                <w:spacing w:val="-2"/>
              </w:rPr>
              <w:t>costs.</w:t>
            </w:r>
          </w:p>
        </w:tc>
      </w:tr>
    </w:tbl>
    <w:p w14:paraId="7B3D185D" w14:textId="77777777" w:rsidR="0041291E" w:rsidRDefault="0041291E">
      <w:pPr>
        <w:pStyle w:val="TableParagraph"/>
        <w:spacing w:line="247" w:lineRule="auto"/>
        <w:sectPr w:rsidR="0041291E">
          <w:pgSz w:w="12240" w:h="15840"/>
          <w:pgMar w:top="1140" w:right="720" w:bottom="1420" w:left="720" w:header="0" w:footer="1240" w:gutter="0"/>
          <w:cols w:space="720"/>
        </w:sectPr>
      </w:pPr>
    </w:p>
    <w:tbl>
      <w:tblPr>
        <w:tblW w:w="0" w:type="auto"/>
        <w:tblInd w:w="6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5"/>
        <w:gridCol w:w="4137"/>
        <w:gridCol w:w="361"/>
        <w:gridCol w:w="4515"/>
      </w:tblGrid>
      <w:tr w:rsidR="0041291E" w14:paraId="7B3D1862" w14:textId="77777777">
        <w:trPr>
          <w:trHeight w:val="1965"/>
        </w:trPr>
        <w:tc>
          <w:tcPr>
            <w:tcW w:w="455" w:type="dxa"/>
          </w:tcPr>
          <w:p w14:paraId="7B3D185E" w14:textId="77777777" w:rsidR="0041291E" w:rsidRDefault="00000000">
            <w:pPr>
              <w:pStyle w:val="TableParagraph"/>
              <w:spacing w:line="249" w:lineRule="exact"/>
              <w:ind w:left="65" w:right="19"/>
              <w:jc w:val="center"/>
              <w:rPr>
                <w:b/>
              </w:rPr>
            </w:pPr>
            <w:r>
              <w:rPr>
                <w:b/>
                <w:spacing w:val="-5"/>
              </w:rPr>
              <w:lastRenderedPageBreak/>
              <w:t>9.</w:t>
            </w:r>
          </w:p>
        </w:tc>
        <w:tc>
          <w:tcPr>
            <w:tcW w:w="4137" w:type="dxa"/>
          </w:tcPr>
          <w:p w14:paraId="7B3D185F" w14:textId="77777777" w:rsidR="0041291E" w:rsidRDefault="00000000">
            <w:pPr>
              <w:pStyle w:val="TableParagraph"/>
              <w:spacing w:before="8" w:line="254" w:lineRule="auto"/>
              <w:ind w:left="99" w:right="23"/>
            </w:pPr>
            <w:r>
              <w:rPr>
                <w:b/>
              </w:rPr>
              <w:t xml:space="preserve">Water Security: </w:t>
            </w:r>
            <w:r>
              <w:t>These projects include installation or upgrade of physical security infrastructure such as lighting, fencing, monitoring and access control. Also, cybersecurity</w:t>
            </w:r>
            <w:r>
              <w:rPr>
                <w:spacing w:val="-10"/>
              </w:rPr>
              <w:t xml:space="preserve"> </w:t>
            </w:r>
            <w:r>
              <w:t>measures,</w:t>
            </w:r>
            <w:r>
              <w:rPr>
                <w:spacing w:val="-10"/>
              </w:rPr>
              <w:t xml:space="preserve"> </w:t>
            </w:r>
            <w:r>
              <w:t>installation</w:t>
            </w:r>
            <w:r>
              <w:rPr>
                <w:spacing w:val="-7"/>
              </w:rPr>
              <w:t xml:space="preserve"> </w:t>
            </w:r>
            <w:r>
              <w:t>of</w:t>
            </w:r>
            <w:r>
              <w:rPr>
                <w:spacing w:val="-9"/>
              </w:rPr>
              <w:t xml:space="preserve"> </w:t>
            </w:r>
            <w:r>
              <w:t>safer treatment technologies, and more secure storage of on-site treatment.</w:t>
            </w:r>
          </w:p>
        </w:tc>
        <w:tc>
          <w:tcPr>
            <w:tcW w:w="361" w:type="dxa"/>
          </w:tcPr>
          <w:p w14:paraId="7B3D1860" w14:textId="77777777" w:rsidR="0041291E" w:rsidRDefault="0041291E">
            <w:pPr>
              <w:pStyle w:val="TableParagraph"/>
              <w:ind w:left="0"/>
            </w:pPr>
          </w:p>
        </w:tc>
        <w:tc>
          <w:tcPr>
            <w:tcW w:w="4515" w:type="dxa"/>
          </w:tcPr>
          <w:p w14:paraId="7B3D1861" w14:textId="77777777" w:rsidR="0041291E" w:rsidRDefault="0041291E">
            <w:pPr>
              <w:pStyle w:val="TableParagraph"/>
              <w:ind w:left="0"/>
            </w:pPr>
          </w:p>
        </w:tc>
      </w:tr>
      <w:tr w:rsidR="0041291E" w14:paraId="7B3D1867" w14:textId="77777777">
        <w:trPr>
          <w:trHeight w:val="1172"/>
        </w:trPr>
        <w:tc>
          <w:tcPr>
            <w:tcW w:w="455" w:type="dxa"/>
          </w:tcPr>
          <w:p w14:paraId="7B3D1863" w14:textId="77777777" w:rsidR="0041291E" w:rsidRDefault="00000000">
            <w:pPr>
              <w:pStyle w:val="TableParagraph"/>
              <w:spacing w:line="249" w:lineRule="exact"/>
              <w:ind w:left="65"/>
              <w:jc w:val="center"/>
              <w:rPr>
                <w:b/>
              </w:rPr>
            </w:pPr>
            <w:r>
              <w:rPr>
                <w:b/>
                <w:spacing w:val="-5"/>
              </w:rPr>
              <w:t>10.</w:t>
            </w:r>
          </w:p>
        </w:tc>
        <w:tc>
          <w:tcPr>
            <w:tcW w:w="4137" w:type="dxa"/>
          </w:tcPr>
          <w:p w14:paraId="7B3D1864" w14:textId="77777777" w:rsidR="0041291E" w:rsidRDefault="00000000">
            <w:pPr>
              <w:pStyle w:val="TableParagraph"/>
              <w:spacing w:before="8" w:line="254" w:lineRule="auto"/>
              <w:ind w:left="99" w:right="23"/>
            </w:pPr>
            <w:r>
              <w:rPr>
                <w:b/>
              </w:rPr>
              <w:t xml:space="preserve">Septic Tanks: </w:t>
            </w:r>
            <w:r>
              <w:t>Remediation, rehabilitation, removal</w:t>
            </w:r>
            <w:r>
              <w:rPr>
                <w:spacing w:val="-5"/>
              </w:rPr>
              <w:t xml:space="preserve"> </w:t>
            </w:r>
            <w:r>
              <w:t>and</w:t>
            </w:r>
            <w:r>
              <w:rPr>
                <w:spacing w:val="-9"/>
              </w:rPr>
              <w:t xml:space="preserve"> </w:t>
            </w:r>
            <w:r>
              <w:t>replacement</w:t>
            </w:r>
            <w:r>
              <w:rPr>
                <w:spacing w:val="-5"/>
              </w:rPr>
              <w:t xml:space="preserve"> </w:t>
            </w:r>
            <w:r>
              <w:t>of</w:t>
            </w:r>
            <w:r>
              <w:rPr>
                <w:spacing w:val="-5"/>
              </w:rPr>
              <w:t xml:space="preserve"> </w:t>
            </w:r>
            <w:r>
              <w:t>failing</w:t>
            </w:r>
            <w:r>
              <w:rPr>
                <w:spacing w:val="-9"/>
              </w:rPr>
              <w:t xml:space="preserve"> </w:t>
            </w:r>
            <w:r>
              <w:t>tanks</w:t>
            </w:r>
            <w:r>
              <w:rPr>
                <w:spacing w:val="-6"/>
              </w:rPr>
              <w:t xml:space="preserve"> </w:t>
            </w:r>
            <w:r>
              <w:t>are eligible, as well as installation of new tanks where none had previously existed.</w:t>
            </w:r>
          </w:p>
        </w:tc>
        <w:tc>
          <w:tcPr>
            <w:tcW w:w="361" w:type="dxa"/>
          </w:tcPr>
          <w:p w14:paraId="7B3D1865" w14:textId="77777777" w:rsidR="0041291E" w:rsidRDefault="0041291E">
            <w:pPr>
              <w:pStyle w:val="TableParagraph"/>
              <w:ind w:left="0"/>
            </w:pPr>
          </w:p>
        </w:tc>
        <w:tc>
          <w:tcPr>
            <w:tcW w:w="4515" w:type="dxa"/>
          </w:tcPr>
          <w:p w14:paraId="7B3D1866" w14:textId="77777777" w:rsidR="0041291E" w:rsidRDefault="0041291E">
            <w:pPr>
              <w:pStyle w:val="TableParagraph"/>
              <w:ind w:left="0"/>
            </w:pPr>
          </w:p>
        </w:tc>
      </w:tr>
      <w:tr w:rsidR="0041291E" w14:paraId="7B3D186C" w14:textId="77777777">
        <w:trPr>
          <w:trHeight w:val="2766"/>
        </w:trPr>
        <w:tc>
          <w:tcPr>
            <w:tcW w:w="455" w:type="dxa"/>
          </w:tcPr>
          <w:p w14:paraId="7B3D1868" w14:textId="77777777" w:rsidR="0041291E" w:rsidRDefault="00000000">
            <w:pPr>
              <w:pStyle w:val="TableParagraph"/>
              <w:spacing w:line="249" w:lineRule="exact"/>
              <w:ind w:left="65"/>
              <w:jc w:val="center"/>
              <w:rPr>
                <w:b/>
              </w:rPr>
            </w:pPr>
            <w:r>
              <w:rPr>
                <w:b/>
                <w:spacing w:val="-5"/>
              </w:rPr>
              <w:t>11.</w:t>
            </w:r>
          </w:p>
        </w:tc>
        <w:tc>
          <w:tcPr>
            <w:tcW w:w="4137" w:type="dxa"/>
          </w:tcPr>
          <w:p w14:paraId="7B3D1869" w14:textId="77777777" w:rsidR="0041291E" w:rsidRDefault="00000000">
            <w:pPr>
              <w:pStyle w:val="TableParagraph"/>
              <w:spacing w:before="8" w:line="254" w:lineRule="auto"/>
              <w:ind w:left="99" w:right="23"/>
            </w:pPr>
            <w:r>
              <w:rPr>
                <w:b/>
              </w:rPr>
              <w:t xml:space="preserve">Land: </w:t>
            </w:r>
            <w:r>
              <w:t>The leasing and fee-simple purchase of land, including surface and subsurface easements, needed to locate eligible municipal</w:t>
            </w:r>
            <w:r>
              <w:rPr>
                <w:spacing w:val="-7"/>
              </w:rPr>
              <w:t xml:space="preserve"> </w:t>
            </w:r>
            <w:r>
              <w:t>or</w:t>
            </w:r>
            <w:r>
              <w:rPr>
                <w:spacing w:val="-12"/>
              </w:rPr>
              <w:t xml:space="preserve"> </w:t>
            </w:r>
            <w:r>
              <w:t>tribal</w:t>
            </w:r>
            <w:r>
              <w:rPr>
                <w:spacing w:val="-3"/>
              </w:rPr>
              <w:t xml:space="preserve"> </w:t>
            </w:r>
            <w:r>
              <w:t>projects,</w:t>
            </w:r>
            <w:r>
              <w:rPr>
                <w:spacing w:val="-6"/>
              </w:rPr>
              <w:t xml:space="preserve"> </w:t>
            </w:r>
            <w:r>
              <w:t>and</w:t>
            </w:r>
            <w:r>
              <w:rPr>
                <w:spacing w:val="-4"/>
              </w:rPr>
              <w:t xml:space="preserve"> </w:t>
            </w:r>
            <w:r>
              <w:t>land</w:t>
            </w:r>
            <w:r>
              <w:rPr>
                <w:spacing w:val="-6"/>
              </w:rPr>
              <w:t xml:space="preserve"> </w:t>
            </w:r>
            <w:r>
              <w:t>integral to the treatment process (e.g., land for effluent</w:t>
            </w:r>
            <w:r>
              <w:rPr>
                <w:spacing w:val="-14"/>
              </w:rPr>
              <w:t xml:space="preserve"> </w:t>
            </w:r>
            <w:r>
              <w:t>application</w:t>
            </w:r>
            <w:r>
              <w:rPr>
                <w:spacing w:val="-14"/>
              </w:rPr>
              <w:t xml:space="preserve"> </w:t>
            </w:r>
            <w:r>
              <w:t>or</w:t>
            </w:r>
            <w:r>
              <w:rPr>
                <w:spacing w:val="-14"/>
              </w:rPr>
              <w:t xml:space="preserve"> </w:t>
            </w:r>
            <w:r>
              <w:t>recharge</w:t>
            </w:r>
            <w:r>
              <w:rPr>
                <w:spacing w:val="-13"/>
              </w:rPr>
              <w:t xml:space="preserve"> </w:t>
            </w:r>
            <w:r>
              <w:t>basins),</w:t>
            </w:r>
            <w:r>
              <w:rPr>
                <w:spacing w:val="-14"/>
              </w:rPr>
              <w:t xml:space="preserve"> </w:t>
            </w:r>
            <w:r>
              <w:t>and</w:t>
            </w:r>
            <w:r>
              <w:rPr>
                <w:spacing w:val="-14"/>
              </w:rPr>
              <w:t xml:space="preserve"> </w:t>
            </w:r>
            <w:r>
              <w:t>a place to store equipment</w:t>
            </w:r>
            <w:r>
              <w:rPr>
                <w:spacing w:val="-7"/>
              </w:rPr>
              <w:t xml:space="preserve"> </w:t>
            </w:r>
            <w:r>
              <w:t>and material during POTW construction. Municipal purchase of land and/or conservation easements for source water protection are also eligible.</w:t>
            </w:r>
          </w:p>
        </w:tc>
        <w:tc>
          <w:tcPr>
            <w:tcW w:w="361" w:type="dxa"/>
          </w:tcPr>
          <w:p w14:paraId="7B3D186A" w14:textId="77777777" w:rsidR="0041291E" w:rsidRDefault="0041291E">
            <w:pPr>
              <w:pStyle w:val="TableParagraph"/>
              <w:ind w:left="0"/>
            </w:pPr>
          </w:p>
        </w:tc>
        <w:tc>
          <w:tcPr>
            <w:tcW w:w="4515" w:type="dxa"/>
          </w:tcPr>
          <w:p w14:paraId="7B3D186B" w14:textId="77777777" w:rsidR="0041291E" w:rsidRDefault="0041291E">
            <w:pPr>
              <w:pStyle w:val="TableParagraph"/>
              <w:ind w:left="0"/>
            </w:pPr>
          </w:p>
        </w:tc>
      </w:tr>
      <w:tr w:rsidR="0041291E" w14:paraId="7B3D1871" w14:textId="77777777">
        <w:trPr>
          <w:trHeight w:val="3244"/>
        </w:trPr>
        <w:tc>
          <w:tcPr>
            <w:tcW w:w="455" w:type="dxa"/>
          </w:tcPr>
          <w:p w14:paraId="7B3D186D" w14:textId="77777777" w:rsidR="0041291E" w:rsidRDefault="00000000">
            <w:pPr>
              <w:pStyle w:val="TableParagraph"/>
              <w:spacing w:before="8"/>
              <w:ind w:left="65" w:right="19"/>
              <w:jc w:val="center"/>
              <w:rPr>
                <w:b/>
              </w:rPr>
            </w:pPr>
            <w:r>
              <w:rPr>
                <w:b/>
                <w:spacing w:val="-5"/>
              </w:rPr>
              <w:t>12.</w:t>
            </w:r>
          </w:p>
        </w:tc>
        <w:tc>
          <w:tcPr>
            <w:tcW w:w="4137" w:type="dxa"/>
          </w:tcPr>
          <w:p w14:paraId="7B3D186E" w14:textId="77777777" w:rsidR="0041291E" w:rsidRDefault="00000000">
            <w:pPr>
              <w:pStyle w:val="TableParagraph"/>
              <w:spacing w:line="247" w:lineRule="auto"/>
              <w:ind w:left="106" w:right="303"/>
            </w:pPr>
            <w:r>
              <w:rPr>
                <w:b/>
              </w:rPr>
              <w:t xml:space="preserve">Water Reuse: </w:t>
            </w:r>
            <w:r>
              <w:t>Projects involving the municipal reuse or recycling of wastewater, stormwater, or subsurface drainage water. This includes but is not limited</w:t>
            </w:r>
            <w:r>
              <w:rPr>
                <w:spacing w:val="-7"/>
              </w:rPr>
              <w:t xml:space="preserve"> </w:t>
            </w:r>
            <w:r>
              <w:t>to</w:t>
            </w:r>
            <w:r>
              <w:rPr>
                <w:spacing w:val="-7"/>
              </w:rPr>
              <w:t xml:space="preserve"> </w:t>
            </w:r>
            <w:r>
              <w:t>the</w:t>
            </w:r>
            <w:r>
              <w:rPr>
                <w:spacing w:val="-5"/>
              </w:rPr>
              <w:t xml:space="preserve"> </w:t>
            </w:r>
            <w:r>
              <w:t>purchase</w:t>
            </w:r>
            <w:r>
              <w:rPr>
                <w:spacing w:val="-6"/>
              </w:rPr>
              <w:t xml:space="preserve"> </w:t>
            </w:r>
            <w:r>
              <w:t>and</w:t>
            </w:r>
            <w:r>
              <w:rPr>
                <w:spacing w:val="-7"/>
              </w:rPr>
              <w:t xml:space="preserve"> </w:t>
            </w:r>
            <w:r>
              <w:t>installation</w:t>
            </w:r>
            <w:r>
              <w:rPr>
                <w:spacing w:val="-5"/>
              </w:rPr>
              <w:t xml:space="preserve"> </w:t>
            </w:r>
            <w:r>
              <w:t>of treatment equipment sufficient to meet reuse standards, distribution systems to support effluent reuse, recharge transmission lines, injection wells, and equipment to reuse effluent (e.g., gray water, condensate, and wastewater effluent reuse systems).</w:t>
            </w:r>
          </w:p>
        </w:tc>
        <w:tc>
          <w:tcPr>
            <w:tcW w:w="361" w:type="dxa"/>
          </w:tcPr>
          <w:p w14:paraId="7B3D186F" w14:textId="77777777" w:rsidR="0041291E" w:rsidRDefault="0041291E">
            <w:pPr>
              <w:pStyle w:val="TableParagraph"/>
              <w:ind w:left="0"/>
            </w:pPr>
          </w:p>
        </w:tc>
        <w:tc>
          <w:tcPr>
            <w:tcW w:w="4515" w:type="dxa"/>
          </w:tcPr>
          <w:p w14:paraId="7B3D1870" w14:textId="77777777" w:rsidR="0041291E" w:rsidRDefault="0041291E">
            <w:pPr>
              <w:pStyle w:val="TableParagraph"/>
              <w:ind w:left="0"/>
            </w:pPr>
          </w:p>
        </w:tc>
      </w:tr>
      <w:tr w:rsidR="0041291E" w14:paraId="7B3D1876" w14:textId="77777777">
        <w:trPr>
          <w:trHeight w:val="1588"/>
        </w:trPr>
        <w:tc>
          <w:tcPr>
            <w:tcW w:w="455" w:type="dxa"/>
          </w:tcPr>
          <w:p w14:paraId="7B3D1872" w14:textId="77777777" w:rsidR="0041291E" w:rsidRDefault="00000000">
            <w:pPr>
              <w:pStyle w:val="TableParagraph"/>
              <w:spacing w:before="8"/>
              <w:ind w:left="65" w:right="24"/>
              <w:jc w:val="center"/>
              <w:rPr>
                <w:b/>
              </w:rPr>
            </w:pPr>
            <w:r>
              <w:rPr>
                <w:b/>
                <w:spacing w:val="-5"/>
              </w:rPr>
              <w:t>13.</w:t>
            </w:r>
          </w:p>
        </w:tc>
        <w:tc>
          <w:tcPr>
            <w:tcW w:w="4137" w:type="dxa"/>
          </w:tcPr>
          <w:p w14:paraId="7B3D1873" w14:textId="77777777" w:rsidR="0041291E" w:rsidRDefault="00000000">
            <w:pPr>
              <w:pStyle w:val="TableParagraph"/>
              <w:spacing w:line="247" w:lineRule="auto"/>
              <w:ind w:left="106" w:right="303"/>
            </w:pPr>
            <w:r>
              <w:rPr>
                <w:b/>
              </w:rPr>
              <w:t xml:space="preserve">Capital Nonpoint Source Pollution Control Projects: </w:t>
            </w:r>
            <w:r>
              <w:t>E.g., river or streambank restoration, agricultural best management practices (i.e., buffer strips, manure</w:t>
            </w:r>
            <w:r>
              <w:rPr>
                <w:spacing w:val="-14"/>
              </w:rPr>
              <w:t xml:space="preserve"> </w:t>
            </w:r>
            <w:r>
              <w:t>containment</w:t>
            </w:r>
            <w:r>
              <w:rPr>
                <w:spacing w:val="-11"/>
              </w:rPr>
              <w:t xml:space="preserve"> </w:t>
            </w:r>
            <w:r>
              <w:t>structures),</w:t>
            </w:r>
            <w:r>
              <w:rPr>
                <w:spacing w:val="-12"/>
              </w:rPr>
              <w:t xml:space="preserve"> </w:t>
            </w:r>
            <w:r>
              <w:t>wetlands restoration, etc.</w:t>
            </w:r>
          </w:p>
        </w:tc>
        <w:tc>
          <w:tcPr>
            <w:tcW w:w="361" w:type="dxa"/>
          </w:tcPr>
          <w:p w14:paraId="7B3D1874" w14:textId="77777777" w:rsidR="0041291E" w:rsidRDefault="0041291E">
            <w:pPr>
              <w:pStyle w:val="TableParagraph"/>
              <w:ind w:left="0"/>
            </w:pPr>
          </w:p>
        </w:tc>
        <w:tc>
          <w:tcPr>
            <w:tcW w:w="4515" w:type="dxa"/>
          </w:tcPr>
          <w:p w14:paraId="7B3D1875" w14:textId="77777777" w:rsidR="0041291E" w:rsidRDefault="0041291E">
            <w:pPr>
              <w:pStyle w:val="TableParagraph"/>
              <w:ind w:left="0"/>
            </w:pPr>
          </w:p>
        </w:tc>
      </w:tr>
    </w:tbl>
    <w:p w14:paraId="7B3D1877" w14:textId="77777777" w:rsidR="002F66EA" w:rsidRDefault="002F66EA"/>
    <w:sectPr w:rsidR="002F66EA">
      <w:type w:val="continuous"/>
      <w:pgSz w:w="12240" w:h="15840"/>
      <w:pgMar w:top="1140" w:right="720" w:bottom="1420" w:left="720" w:header="0" w:footer="1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5E22" w14:textId="77777777" w:rsidR="00854B63" w:rsidRDefault="00854B63">
      <w:r>
        <w:separator/>
      </w:r>
    </w:p>
  </w:endnote>
  <w:endnote w:type="continuationSeparator" w:id="0">
    <w:p w14:paraId="4C0C7AEF" w14:textId="77777777" w:rsidR="00854B63" w:rsidRDefault="0085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1877" w14:textId="77777777" w:rsidR="0041291E" w:rsidRDefault="00000000">
    <w:pPr>
      <w:pStyle w:val="BodyText"/>
      <w:spacing w:line="14" w:lineRule="auto"/>
      <w:rPr>
        <w:sz w:val="20"/>
      </w:rPr>
    </w:pPr>
    <w:r>
      <w:rPr>
        <w:noProof/>
        <w:sz w:val="20"/>
      </w:rPr>
      <mc:AlternateContent>
        <mc:Choice Requires="wps">
          <w:drawing>
            <wp:anchor distT="0" distB="0" distL="0" distR="0" simplePos="0" relativeHeight="487331328" behindDoc="1" locked="0" layoutInCell="1" allowOverlap="1" wp14:anchorId="7B3D1878" wp14:editId="7B3D1879">
              <wp:simplePos x="0" y="0"/>
              <wp:positionH relativeFrom="page">
                <wp:posOffset>3526028</wp:posOffset>
              </wp:positionH>
              <wp:positionV relativeFrom="page">
                <wp:posOffset>9131357</wp:posOffset>
              </wp:positionV>
              <wp:extent cx="71437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65735"/>
                      </a:xfrm>
                      <a:prstGeom prst="rect">
                        <a:avLst/>
                      </a:prstGeom>
                    </wps:spPr>
                    <wps:txbx>
                      <w:txbxContent>
                        <w:p w14:paraId="7B3D187A" w14:textId="77777777" w:rsidR="0041291E" w:rsidRDefault="00000000">
                          <w:pPr>
                            <w:spacing w:before="10"/>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xbxContent>
                    </wps:txbx>
                    <wps:bodyPr wrap="square" lIns="0" tIns="0" rIns="0" bIns="0" rtlCol="0">
                      <a:noAutofit/>
                    </wps:bodyPr>
                  </wps:wsp>
                </a:graphicData>
              </a:graphic>
            </wp:anchor>
          </w:drawing>
        </mc:Choice>
        <mc:Fallback>
          <w:pict>
            <v:shapetype w14:anchorId="7B3D1878" id="_x0000_t202" coordsize="21600,21600" o:spt="202" path="m,l,21600r21600,l21600,xe">
              <v:stroke joinstyle="miter"/>
              <v:path gradientshapeok="t" o:connecttype="rect"/>
            </v:shapetype>
            <v:shape id="Textbox 1" o:spid="_x0000_s1026" type="#_x0000_t202" style="position:absolute;margin-left:277.65pt;margin-top:719pt;width:56.25pt;height:13.05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" filled="f" stroked="f">
              <v:textbox inset="0,0,0,0">
                <w:txbxContent>
                  <w:p w14:paraId="7B3D187A" w14:textId="77777777" w:rsidR="0041291E" w:rsidRDefault="00000000">
                    <w:pPr>
                      <w:spacing w:before="10"/>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B456" w14:textId="77777777" w:rsidR="00854B63" w:rsidRDefault="00854B63">
      <w:r>
        <w:separator/>
      </w:r>
    </w:p>
  </w:footnote>
  <w:footnote w:type="continuationSeparator" w:id="0">
    <w:p w14:paraId="37CB126B" w14:textId="77777777" w:rsidR="00854B63" w:rsidRDefault="00854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1BC2"/>
    <w:multiLevelType w:val="hybridMultilevel"/>
    <w:tmpl w:val="45706A88"/>
    <w:lvl w:ilvl="0" w:tplc="6766145A">
      <w:numFmt w:val="bullet"/>
      <w:lvlText w:val=""/>
      <w:lvlJc w:val="left"/>
      <w:pPr>
        <w:ind w:left="864" w:hanging="360"/>
      </w:pPr>
      <w:rPr>
        <w:rFonts w:ascii="Symbol" w:eastAsia="Symbol" w:hAnsi="Symbol" w:cs="Symbol" w:hint="default"/>
        <w:b w:val="0"/>
        <w:bCs w:val="0"/>
        <w:i w:val="0"/>
        <w:iCs w:val="0"/>
        <w:spacing w:val="0"/>
        <w:w w:val="100"/>
        <w:sz w:val="24"/>
        <w:szCs w:val="24"/>
        <w:lang w:val="en-US" w:eastAsia="en-US" w:bidi="ar-SA"/>
      </w:rPr>
    </w:lvl>
    <w:lvl w:ilvl="1" w:tplc="2F9618B8">
      <w:numFmt w:val="bullet"/>
      <w:lvlText w:val=""/>
      <w:lvlJc w:val="left"/>
      <w:pPr>
        <w:ind w:left="936" w:hanging="288"/>
      </w:pPr>
      <w:rPr>
        <w:rFonts w:ascii="Symbol" w:eastAsia="Symbol" w:hAnsi="Symbol" w:cs="Symbol" w:hint="default"/>
        <w:b w:val="0"/>
        <w:bCs w:val="0"/>
        <w:i w:val="0"/>
        <w:iCs w:val="0"/>
        <w:spacing w:val="0"/>
        <w:w w:val="100"/>
        <w:sz w:val="24"/>
        <w:szCs w:val="24"/>
        <w:lang w:val="en-US" w:eastAsia="en-US" w:bidi="ar-SA"/>
      </w:rPr>
    </w:lvl>
    <w:lvl w:ilvl="2" w:tplc="A28A0DCC">
      <w:numFmt w:val="bullet"/>
      <w:lvlText w:val=""/>
      <w:lvlJc w:val="left"/>
      <w:pPr>
        <w:ind w:left="1656" w:hanging="360"/>
      </w:pPr>
      <w:rPr>
        <w:rFonts w:ascii="Symbol" w:eastAsia="Symbol" w:hAnsi="Symbol" w:cs="Symbol" w:hint="default"/>
        <w:b w:val="0"/>
        <w:bCs w:val="0"/>
        <w:i w:val="0"/>
        <w:iCs w:val="0"/>
        <w:spacing w:val="0"/>
        <w:w w:val="100"/>
        <w:sz w:val="24"/>
        <w:szCs w:val="24"/>
        <w:lang w:val="en-US" w:eastAsia="en-US" w:bidi="ar-SA"/>
      </w:rPr>
    </w:lvl>
    <w:lvl w:ilvl="3" w:tplc="BE0EA840">
      <w:numFmt w:val="bullet"/>
      <w:lvlText w:val="•"/>
      <w:lvlJc w:val="left"/>
      <w:pPr>
        <w:ind w:left="2802" w:hanging="360"/>
      </w:pPr>
      <w:rPr>
        <w:rFonts w:hint="default"/>
        <w:lang w:val="en-US" w:eastAsia="en-US" w:bidi="ar-SA"/>
      </w:rPr>
    </w:lvl>
    <w:lvl w:ilvl="4" w:tplc="30DA9620">
      <w:numFmt w:val="bullet"/>
      <w:lvlText w:val="•"/>
      <w:lvlJc w:val="left"/>
      <w:pPr>
        <w:ind w:left="3945" w:hanging="360"/>
      </w:pPr>
      <w:rPr>
        <w:rFonts w:hint="default"/>
        <w:lang w:val="en-US" w:eastAsia="en-US" w:bidi="ar-SA"/>
      </w:rPr>
    </w:lvl>
    <w:lvl w:ilvl="5" w:tplc="EF8666FA">
      <w:numFmt w:val="bullet"/>
      <w:lvlText w:val="•"/>
      <w:lvlJc w:val="left"/>
      <w:pPr>
        <w:ind w:left="5087" w:hanging="360"/>
      </w:pPr>
      <w:rPr>
        <w:rFonts w:hint="default"/>
        <w:lang w:val="en-US" w:eastAsia="en-US" w:bidi="ar-SA"/>
      </w:rPr>
    </w:lvl>
    <w:lvl w:ilvl="6" w:tplc="0596B7F4">
      <w:numFmt w:val="bullet"/>
      <w:lvlText w:val="•"/>
      <w:lvlJc w:val="left"/>
      <w:pPr>
        <w:ind w:left="6230" w:hanging="360"/>
      </w:pPr>
      <w:rPr>
        <w:rFonts w:hint="default"/>
        <w:lang w:val="en-US" w:eastAsia="en-US" w:bidi="ar-SA"/>
      </w:rPr>
    </w:lvl>
    <w:lvl w:ilvl="7" w:tplc="B8DA32BC">
      <w:numFmt w:val="bullet"/>
      <w:lvlText w:val="•"/>
      <w:lvlJc w:val="left"/>
      <w:pPr>
        <w:ind w:left="7372" w:hanging="360"/>
      </w:pPr>
      <w:rPr>
        <w:rFonts w:hint="default"/>
        <w:lang w:val="en-US" w:eastAsia="en-US" w:bidi="ar-SA"/>
      </w:rPr>
    </w:lvl>
    <w:lvl w:ilvl="8" w:tplc="C1D0CE72">
      <w:numFmt w:val="bullet"/>
      <w:lvlText w:val="•"/>
      <w:lvlJc w:val="left"/>
      <w:pPr>
        <w:ind w:left="8515" w:hanging="360"/>
      </w:pPr>
      <w:rPr>
        <w:rFonts w:hint="default"/>
        <w:lang w:val="en-US" w:eastAsia="en-US" w:bidi="ar-SA"/>
      </w:rPr>
    </w:lvl>
  </w:abstractNum>
  <w:abstractNum w:abstractNumId="1" w15:restartNumberingAfterBreak="0">
    <w:nsid w:val="27F81120"/>
    <w:multiLevelType w:val="hybridMultilevel"/>
    <w:tmpl w:val="4A169444"/>
    <w:lvl w:ilvl="0" w:tplc="8B000878">
      <w:numFmt w:val="bullet"/>
      <w:lvlText w:val="o"/>
      <w:lvlJc w:val="left"/>
      <w:pPr>
        <w:ind w:left="1296" w:hanging="336"/>
      </w:pPr>
      <w:rPr>
        <w:rFonts w:ascii="Courier New" w:eastAsia="Courier New" w:hAnsi="Courier New" w:cs="Courier New" w:hint="default"/>
        <w:b w:val="0"/>
        <w:bCs w:val="0"/>
        <w:i w:val="0"/>
        <w:iCs w:val="0"/>
        <w:spacing w:val="0"/>
        <w:w w:val="100"/>
        <w:sz w:val="24"/>
        <w:szCs w:val="24"/>
        <w:lang w:val="en-US" w:eastAsia="en-US" w:bidi="ar-SA"/>
      </w:rPr>
    </w:lvl>
    <w:lvl w:ilvl="1" w:tplc="579C7E68">
      <w:numFmt w:val="bullet"/>
      <w:lvlText w:val="•"/>
      <w:lvlJc w:val="left"/>
      <w:pPr>
        <w:ind w:left="2250" w:hanging="336"/>
      </w:pPr>
      <w:rPr>
        <w:rFonts w:hint="default"/>
        <w:lang w:val="en-US" w:eastAsia="en-US" w:bidi="ar-SA"/>
      </w:rPr>
    </w:lvl>
    <w:lvl w:ilvl="2" w:tplc="FB70A6A2">
      <w:numFmt w:val="bullet"/>
      <w:lvlText w:val="•"/>
      <w:lvlJc w:val="left"/>
      <w:pPr>
        <w:ind w:left="3200" w:hanging="336"/>
      </w:pPr>
      <w:rPr>
        <w:rFonts w:hint="default"/>
        <w:lang w:val="en-US" w:eastAsia="en-US" w:bidi="ar-SA"/>
      </w:rPr>
    </w:lvl>
    <w:lvl w:ilvl="3" w:tplc="02523D7A">
      <w:numFmt w:val="bullet"/>
      <w:lvlText w:val="•"/>
      <w:lvlJc w:val="left"/>
      <w:pPr>
        <w:ind w:left="4150" w:hanging="336"/>
      </w:pPr>
      <w:rPr>
        <w:rFonts w:hint="default"/>
        <w:lang w:val="en-US" w:eastAsia="en-US" w:bidi="ar-SA"/>
      </w:rPr>
    </w:lvl>
    <w:lvl w:ilvl="4" w:tplc="ECB8CD98">
      <w:numFmt w:val="bullet"/>
      <w:lvlText w:val="•"/>
      <w:lvlJc w:val="left"/>
      <w:pPr>
        <w:ind w:left="5100" w:hanging="336"/>
      </w:pPr>
      <w:rPr>
        <w:rFonts w:hint="default"/>
        <w:lang w:val="en-US" w:eastAsia="en-US" w:bidi="ar-SA"/>
      </w:rPr>
    </w:lvl>
    <w:lvl w:ilvl="5" w:tplc="F8580B9E">
      <w:numFmt w:val="bullet"/>
      <w:lvlText w:val="•"/>
      <w:lvlJc w:val="left"/>
      <w:pPr>
        <w:ind w:left="6050" w:hanging="336"/>
      </w:pPr>
      <w:rPr>
        <w:rFonts w:hint="default"/>
        <w:lang w:val="en-US" w:eastAsia="en-US" w:bidi="ar-SA"/>
      </w:rPr>
    </w:lvl>
    <w:lvl w:ilvl="6" w:tplc="F0F6CFD8">
      <w:numFmt w:val="bullet"/>
      <w:lvlText w:val="•"/>
      <w:lvlJc w:val="left"/>
      <w:pPr>
        <w:ind w:left="7000" w:hanging="336"/>
      </w:pPr>
      <w:rPr>
        <w:rFonts w:hint="default"/>
        <w:lang w:val="en-US" w:eastAsia="en-US" w:bidi="ar-SA"/>
      </w:rPr>
    </w:lvl>
    <w:lvl w:ilvl="7" w:tplc="453449DE">
      <w:numFmt w:val="bullet"/>
      <w:lvlText w:val="•"/>
      <w:lvlJc w:val="left"/>
      <w:pPr>
        <w:ind w:left="7950" w:hanging="336"/>
      </w:pPr>
      <w:rPr>
        <w:rFonts w:hint="default"/>
        <w:lang w:val="en-US" w:eastAsia="en-US" w:bidi="ar-SA"/>
      </w:rPr>
    </w:lvl>
    <w:lvl w:ilvl="8" w:tplc="56124B46">
      <w:numFmt w:val="bullet"/>
      <w:lvlText w:val="•"/>
      <w:lvlJc w:val="left"/>
      <w:pPr>
        <w:ind w:left="8900" w:hanging="336"/>
      </w:pPr>
      <w:rPr>
        <w:rFonts w:hint="default"/>
        <w:lang w:val="en-US" w:eastAsia="en-US" w:bidi="ar-SA"/>
      </w:rPr>
    </w:lvl>
  </w:abstractNum>
  <w:abstractNum w:abstractNumId="2" w15:restartNumberingAfterBreak="0">
    <w:nsid w:val="2FEC263B"/>
    <w:multiLevelType w:val="hybridMultilevel"/>
    <w:tmpl w:val="51AC8250"/>
    <w:lvl w:ilvl="0" w:tplc="FFFFFFFF">
      <w:numFmt w:val="bullet"/>
      <w:lvlText w:val=""/>
      <w:lvlJc w:val="left"/>
      <w:pPr>
        <w:ind w:left="532" w:hanging="360"/>
      </w:pPr>
      <w:rPr>
        <w:w w:val="100"/>
        <w:lang w:val="en-US" w:eastAsia="en-US" w:bidi="ar-SA"/>
      </w:rPr>
    </w:lvl>
    <w:lvl w:ilvl="1" w:tplc="04090001">
      <w:start w:val="1"/>
      <w:numFmt w:val="bullet"/>
      <w:lvlText w:val=""/>
      <w:lvlJc w:val="left"/>
      <w:pPr>
        <w:ind w:left="720" w:hanging="360"/>
      </w:pPr>
      <w:rPr>
        <w:rFonts w:ascii="Symbol" w:hAnsi="Symbol" w:hint="default"/>
      </w:rPr>
    </w:lvl>
    <w:lvl w:ilvl="2" w:tplc="FFFFFFFF">
      <w:numFmt w:val="bullet"/>
      <w:lvlText w:val="•"/>
      <w:lvlJc w:val="left"/>
      <w:pPr>
        <w:ind w:left="1826" w:hanging="288"/>
      </w:pPr>
      <w:rPr>
        <w:lang w:val="en-US" w:eastAsia="en-US" w:bidi="ar-SA"/>
      </w:rPr>
    </w:lvl>
    <w:lvl w:ilvl="3" w:tplc="FFFFFFFF">
      <w:numFmt w:val="bullet"/>
      <w:lvlText w:val="•"/>
      <w:lvlJc w:val="left"/>
      <w:pPr>
        <w:ind w:left="2833" w:hanging="288"/>
      </w:pPr>
      <w:rPr>
        <w:lang w:val="en-US" w:eastAsia="en-US" w:bidi="ar-SA"/>
      </w:rPr>
    </w:lvl>
    <w:lvl w:ilvl="4" w:tplc="FFFFFFFF">
      <w:numFmt w:val="bullet"/>
      <w:lvlText w:val="•"/>
      <w:lvlJc w:val="left"/>
      <w:pPr>
        <w:ind w:left="3840" w:hanging="288"/>
      </w:pPr>
      <w:rPr>
        <w:lang w:val="en-US" w:eastAsia="en-US" w:bidi="ar-SA"/>
      </w:rPr>
    </w:lvl>
    <w:lvl w:ilvl="5" w:tplc="FFFFFFFF">
      <w:numFmt w:val="bullet"/>
      <w:lvlText w:val="•"/>
      <w:lvlJc w:val="left"/>
      <w:pPr>
        <w:ind w:left="4846" w:hanging="288"/>
      </w:pPr>
      <w:rPr>
        <w:lang w:val="en-US" w:eastAsia="en-US" w:bidi="ar-SA"/>
      </w:rPr>
    </w:lvl>
    <w:lvl w:ilvl="6" w:tplc="FFFFFFFF">
      <w:numFmt w:val="bullet"/>
      <w:lvlText w:val="•"/>
      <w:lvlJc w:val="left"/>
      <w:pPr>
        <w:ind w:left="5853" w:hanging="288"/>
      </w:pPr>
      <w:rPr>
        <w:lang w:val="en-US" w:eastAsia="en-US" w:bidi="ar-SA"/>
      </w:rPr>
    </w:lvl>
    <w:lvl w:ilvl="7" w:tplc="FFFFFFFF">
      <w:numFmt w:val="bullet"/>
      <w:lvlText w:val="•"/>
      <w:lvlJc w:val="left"/>
      <w:pPr>
        <w:ind w:left="6860" w:hanging="288"/>
      </w:pPr>
      <w:rPr>
        <w:lang w:val="en-US" w:eastAsia="en-US" w:bidi="ar-SA"/>
      </w:rPr>
    </w:lvl>
    <w:lvl w:ilvl="8" w:tplc="FFFFFFFF">
      <w:numFmt w:val="bullet"/>
      <w:lvlText w:val="•"/>
      <w:lvlJc w:val="left"/>
      <w:pPr>
        <w:ind w:left="7866" w:hanging="288"/>
      </w:pPr>
      <w:rPr>
        <w:lang w:val="en-US" w:eastAsia="en-US" w:bidi="ar-SA"/>
      </w:rPr>
    </w:lvl>
  </w:abstractNum>
  <w:abstractNum w:abstractNumId="3" w15:restartNumberingAfterBreak="0">
    <w:nsid w:val="4CF46253"/>
    <w:multiLevelType w:val="hybridMultilevel"/>
    <w:tmpl w:val="2374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C44663A"/>
    <w:multiLevelType w:val="hybridMultilevel"/>
    <w:tmpl w:val="1660D728"/>
    <w:lvl w:ilvl="0" w:tplc="04090001">
      <w:start w:val="1"/>
      <w:numFmt w:val="bullet"/>
      <w:lvlText w:val=""/>
      <w:lvlJc w:val="left"/>
      <w:pPr>
        <w:ind w:left="1080" w:hanging="360"/>
      </w:pPr>
      <w:rPr>
        <w:rFonts w:ascii="Symbol" w:hAnsi="Symbol" w:hint="default"/>
        <w:w w:val="100"/>
        <w:lang w:val="en-US" w:eastAsia="en-US" w:bidi="ar-SA"/>
      </w:rPr>
    </w:lvl>
    <w:lvl w:ilvl="1" w:tplc="FFFFFFFF">
      <w:start w:val="1"/>
      <w:numFmt w:val="bullet"/>
      <w:lvlText w:val=""/>
      <w:lvlJc w:val="left"/>
      <w:pPr>
        <w:ind w:left="1268" w:hanging="360"/>
      </w:pPr>
      <w:rPr>
        <w:rFonts w:ascii="Symbol" w:hAnsi="Symbol" w:hint="default"/>
      </w:rPr>
    </w:lvl>
    <w:lvl w:ilvl="2" w:tplc="FFFFFFFF">
      <w:numFmt w:val="bullet"/>
      <w:lvlText w:val="•"/>
      <w:lvlJc w:val="left"/>
      <w:pPr>
        <w:ind w:left="2374" w:hanging="288"/>
      </w:pPr>
      <w:rPr>
        <w:lang w:val="en-US" w:eastAsia="en-US" w:bidi="ar-SA"/>
      </w:rPr>
    </w:lvl>
    <w:lvl w:ilvl="3" w:tplc="FFFFFFFF">
      <w:numFmt w:val="bullet"/>
      <w:lvlText w:val="•"/>
      <w:lvlJc w:val="left"/>
      <w:pPr>
        <w:ind w:left="3381" w:hanging="288"/>
      </w:pPr>
      <w:rPr>
        <w:lang w:val="en-US" w:eastAsia="en-US" w:bidi="ar-SA"/>
      </w:rPr>
    </w:lvl>
    <w:lvl w:ilvl="4" w:tplc="FFFFFFFF">
      <w:numFmt w:val="bullet"/>
      <w:lvlText w:val="•"/>
      <w:lvlJc w:val="left"/>
      <w:pPr>
        <w:ind w:left="4388" w:hanging="288"/>
      </w:pPr>
      <w:rPr>
        <w:lang w:val="en-US" w:eastAsia="en-US" w:bidi="ar-SA"/>
      </w:rPr>
    </w:lvl>
    <w:lvl w:ilvl="5" w:tplc="FFFFFFFF">
      <w:numFmt w:val="bullet"/>
      <w:lvlText w:val="•"/>
      <w:lvlJc w:val="left"/>
      <w:pPr>
        <w:ind w:left="5394" w:hanging="288"/>
      </w:pPr>
      <w:rPr>
        <w:lang w:val="en-US" w:eastAsia="en-US" w:bidi="ar-SA"/>
      </w:rPr>
    </w:lvl>
    <w:lvl w:ilvl="6" w:tplc="FFFFFFFF">
      <w:numFmt w:val="bullet"/>
      <w:lvlText w:val="•"/>
      <w:lvlJc w:val="left"/>
      <w:pPr>
        <w:ind w:left="6401" w:hanging="288"/>
      </w:pPr>
      <w:rPr>
        <w:lang w:val="en-US" w:eastAsia="en-US" w:bidi="ar-SA"/>
      </w:rPr>
    </w:lvl>
    <w:lvl w:ilvl="7" w:tplc="FFFFFFFF">
      <w:numFmt w:val="bullet"/>
      <w:lvlText w:val="•"/>
      <w:lvlJc w:val="left"/>
      <w:pPr>
        <w:ind w:left="7408" w:hanging="288"/>
      </w:pPr>
      <w:rPr>
        <w:lang w:val="en-US" w:eastAsia="en-US" w:bidi="ar-SA"/>
      </w:rPr>
    </w:lvl>
    <w:lvl w:ilvl="8" w:tplc="FFFFFFFF">
      <w:numFmt w:val="bullet"/>
      <w:lvlText w:val="•"/>
      <w:lvlJc w:val="left"/>
      <w:pPr>
        <w:ind w:left="8414" w:hanging="288"/>
      </w:pPr>
      <w:rPr>
        <w:lang w:val="en-US" w:eastAsia="en-US" w:bidi="ar-SA"/>
      </w:rPr>
    </w:lvl>
  </w:abstractNum>
  <w:abstractNum w:abstractNumId="5" w15:restartNumberingAfterBreak="0">
    <w:nsid w:val="71B8774B"/>
    <w:multiLevelType w:val="hybridMultilevel"/>
    <w:tmpl w:val="95FA08D6"/>
    <w:lvl w:ilvl="0" w:tplc="44C21C28">
      <w:numFmt w:val="bullet"/>
      <w:lvlText w:val="o"/>
      <w:lvlJc w:val="left"/>
      <w:pPr>
        <w:ind w:left="1872" w:hanging="360"/>
      </w:pPr>
      <w:rPr>
        <w:rFonts w:ascii="Courier New" w:eastAsia="Courier New" w:hAnsi="Courier New" w:cs="Courier New" w:hint="default"/>
        <w:b w:val="0"/>
        <w:bCs w:val="0"/>
        <w:i w:val="0"/>
        <w:iCs w:val="0"/>
        <w:spacing w:val="0"/>
        <w:w w:val="100"/>
        <w:sz w:val="24"/>
        <w:szCs w:val="24"/>
        <w:lang w:val="en-US" w:eastAsia="en-US" w:bidi="ar-SA"/>
      </w:rPr>
    </w:lvl>
    <w:lvl w:ilvl="1" w:tplc="B0425E5A">
      <w:numFmt w:val="bullet"/>
      <w:lvlText w:val="•"/>
      <w:lvlJc w:val="left"/>
      <w:pPr>
        <w:ind w:left="2772" w:hanging="360"/>
      </w:pPr>
      <w:rPr>
        <w:rFonts w:hint="default"/>
        <w:lang w:val="en-US" w:eastAsia="en-US" w:bidi="ar-SA"/>
      </w:rPr>
    </w:lvl>
    <w:lvl w:ilvl="2" w:tplc="122A328C">
      <w:numFmt w:val="bullet"/>
      <w:lvlText w:val="•"/>
      <w:lvlJc w:val="left"/>
      <w:pPr>
        <w:ind w:left="3664" w:hanging="360"/>
      </w:pPr>
      <w:rPr>
        <w:rFonts w:hint="default"/>
        <w:lang w:val="en-US" w:eastAsia="en-US" w:bidi="ar-SA"/>
      </w:rPr>
    </w:lvl>
    <w:lvl w:ilvl="3" w:tplc="9DE83E04">
      <w:numFmt w:val="bullet"/>
      <w:lvlText w:val="•"/>
      <w:lvlJc w:val="left"/>
      <w:pPr>
        <w:ind w:left="4556" w:hanging="360"/>
      </w:pPr>
      <w:rPr>
        <w:rFonts w:hint="default"/>
        <w:lang w:val="en-US" w:eastAsia="en-US" w:bidi="ar-SA"/>
      </w:rPr>
    </w:lvl>
    <w:lvl w:ilvl="4" w:tplc="AB16F502">
      <w:numFmt w:val="bullet"/>
      <w:lvlText w:val="•"/>
      <w:lvlJc w:val="left"/>
      <w:pPr>
        <w:ind w:left="5448" w:hanging="360"/>
      </w:pPr>
      <w:rPr>
        <w:rFonts w:hint="default"/>
        <w:lang w:val="en-US" w:eastAsia="en-US" w:bidi="ar-SA"/>
      </w:rPr>
    </w:lvl>
    <w:lvl w:ilvl="5" w:tplc="DC4E4232">
      <w:numFmt w:val="bullet"/>
      <w:lvlText w:val="•"/>
      <w:lvlJc w:val="left"/>
      <w:pPr>
        <w:ind w:left="6340" w:hanging="360"/>
      </w:pPr>
      <w:rPr>
        <w:rFonts w:hint="default"/>
        <w:lang w:val="en-US" w:eastAsia="en-US" w:bidi="ar-SA"/>
      </w:rPr>
    </w:lvl>
    <w:lvl w:ilvl="6" w:tplc="DA8269F2">
      <w:numFmt w:val="bullet"/>
      <w:lvlText w:val="•"/>
      <w:lvlJc w:val="left"/>
      <w:pPr>
        <w:ind w:left="7232" w:hanging="360"/>
      </w:pPr>
      <w:rPr>
        <w:rFonts w:hint="default"/>
        <w:lang w:val="en-US" w:eastAsia="en-US" w:bidi="ar-SA"/>
      </w:rPr>
    </w:lvl>
    <w:lvl w:ilvl="7" w:tplc="00AE693C">
      <w:numFmt w:val="bullet"/>
      <w:lvlText w:val="•"/>
      <w:lvlJc w:val="left"/>
      <w:pPr>
        <w:ind w:left="8124" w:hanging="360"/>
      </w:pPr>
      <w:rPr>
        <w:rFonts w:hint="default"/>
        <w:lang w:val="en-US" w:eastAsia="en-US" w:bidi="ar-SA"/>
      </w:rPr>
    </w:lvl>
    <w:lvl w:ilvl="8" w:tplc="90B037D0">
      <w:numFmt w:val="bullet"/>
      <w:lvlText w:val="•"/>
      <w:lvlJc w:val="left"/>
      <w:pPr>
        <w:ind w:left="9016" w:hanging="360"/>
      </w:pPr>
      <w:rPr>
        <w:rFonts w:hint="default"/>
        <w:lang w:val="en-US" w:eastAsia="en-US" w:bidi="ar-SA"/>
      </w:rPr>
    </w:lvl>
  </w:abstractNum>
  <w:num w:numId="1" w16cid:durableId="1267426255">
    <w:abstractNumId w:val="5"/>
  </w:num>
  <w:num w:numId="2" w16cid:durableId="1507360275">
    <w:abstractNumId w:val="1"/>
  </w:num>
  <w:num w:numId="3" w16cid:durableId="785545214">
    <w:abstractNumId w:val="0"/>
  </w:num>
  <w:num w:numId="4" w16cid:durableId="992175464">
    <w:abstractNumId w:val="3"/>
  </w:num>
  <w:num w:numId="5" w16cid:durableId="1052465919">
    <w:abstractNumId w:val="2"/>
  </w:num>
  <w:num w:numId="6" w16cid:durableId="367682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1E"/>
    <w:rsid w:val="002F66EA"/>
    <w:rsid w:val="0041291E"/>
    <w:rsid w:val="00786F6A"/>
    <w:rsid w:val="00837EA7"/>
    <w:rsid w:val="00854B63"/>
    <w:rsid w:val="00B24813"/>
    <w:rsid w:val="00C3632E"/>
    <w:rsid w:val="00D73669"/>
    <w:rsid w:val="00DC316C"/>
    <w:rsid w:val="00F4189C"/>
    <w:rsid w:val="00FE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D1773"/>
  <w15:docId w15:val="{4FBCA07C-E524-4ECC-836C-DFE9D63D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1"/>
      <w:jc w:val="center"/>
      <w:outlineLvl w:val="0"/>
    </w:pPr>
    <w:rPr>
      <w:b/>
      <w:bCs/>
      <w:sz w:val="28"/>
      <w:szCs w:val="28"/>
    </w:rPr>
  </w:style>
  <w:style w:type="paragraph" w:styleId="Heading2">
    <w:name w:val="heading 2"/>
    <w:basedOn w:val="Normal"/>
    <w:uiPriority w:val="9"/>
    <w:unhideWhenUsed/>
    <w:qFormat/>
    <w:pPr>
      <w:spacing w:before="74"/>
      <w:ind w:left="849"/>
      <w:outlineLvl w:val="1"/>
    </w:pPr>
    <w:rPr>
      <w:b/>
      <w:bCs/>
      <w:sz w:val="26"/>
      <w:szCs w:val="26"/>
    </w:rPr>
  </w:style>
  <w:style w:type="paragraph" w:styleId="Heading3">
    <w:name w:val="heading 3"/>
    <w:basedOn w:val="Normal"/>
    <w:uiPriority w:val="9"/>
    <w:unhideWhenUsed/>
    <w:qFormat/>
    <w:pPr>
      <w:spacing w:before="239"/>
      <w:ind w:left="432"/>
      <w:outlineLvl w:val="2"/>
    </w:pPr>
    <w:rPr>
      <w:b/>
      <w:bCs/>
      <w:sz w:val="24"/>
      <w:szCs w:val="24"/>
    </w:rPr>
  </w:style>
  <w:style w:type="paragraph" w:styleId="Heading4">
    <w:name w:val="heading 4"/>
    <w:basedOn w:val="Normal"/>
    <w:uiPriority w:val="9"/>
    <w:unhideWhenUsed/>
    <w:qFormat/>
    <w:pPr>
      <w:spacing w:before="240"/>
      <w:ind w:left="25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39"/>
      <w:ind w:left="936" w:hanging="288"/>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DC316C"/>
    <w:rPr>
      <w:color w:val="0000FF" w:themeColor="hyperlink"/>
      <w:u w:val="single"/>
    </w:rPr>
  </w:style>
  <w:style w:type="paragraph" w:styleId="NoSpacing">
    <w:name w:val="No Spacing"/>
    <w:uiPriority w:val="1"/>
    <w:qFormat/>
    <w:rsid w:val="00DC316C"/>
    <w:pPr>
      <w:widowControl/>
      <w:autoSpaceDE/>
      <w:autoSpaceDN/>
    </w:pPr>
  </w:style>
  <w:style w:type="character" w:customStyle="1" w:styleId="normaltextrun">
    <w:name w:val="normaltextrun"/>
    <w:basedOn w:val="DefaultParagraphFont"/>
    <w:rsid w:val="00DC316C"/>
  </w:style>
  <w:style w:type="character" w:customStyle="1" w:styleId="eop">
    <w:name w:val="eop"/>
    <w:basedOn w:val="DefaultParagraphFont"/>
    <w:rsid w:val="00DC316C"/>
  </w:style>
  <w:style w:type="paragraph" w:customStyle="1" w:styleId="paragraph">
    <w:name w:val="paragraph"/>
    <w:basedOn w:val="Normal"/>
    <w:rsid w:val="00DC316C"/>
    <w:pPr>
      <w:widowControl/>
      <w:autoSpaceDE/>
      <w:autoSpaceDN/>
      <w:spacing w:before="100" w:beforeAutospacing="1" w:after="100" w:afterAutospacing="1"/>
    </w:pPr>
    <w:rPr>
      <w:sz w:val="24"/>
      <w:szCs w:val="24"/>
    </w:rPr>
  </w:style>
  <w:style w:type="character" w:customStyle="1" w:styleId="tabchar">
    <w:name w:val="tabchar"/>
    <w:basedOn w:val="DefaultParagraphFont"/>
    <w:rsid w:val="00DC316C"/>
  </w:style>
  <w:style w:type="paragraph" w:styleId="Header">
    <w:name w:val="header"/>
    <w:basedOn w:val="Normal"/>
    <w:link w:val="HeaderChar"/>
    <w:uiPriority w:val="99"/>
    <w:unhideWhenUsed/>
    <w:rsid w:val="00DC316C"/>
    <w:pPr>
      <w:tabs>
        <w:tab w:val="center" w:pos="4680"/>
        <w:tab w:val="right" w:pos="9360"/>
      </w:tabs>
    </w:pPr>
  </w:style>
  <w:style w:type="character" w:customStyle="1" w:styleId="HeaderChar">
    <w:name w:val="Header Char"/>
    <w:basedOn w:val="DefaultParagraphFont"/>
    <w:link w:val="Header"/>
    <w:uiPriority w:val="99"/>
    <w:rsid w:val="00DC316C"/>
    <w:rPr>
      <w:rFonts w:ascii="Times New Roman" w:eastAsia="Times New Roman" w:hAnsi="Times New Roman" w:cs="Times New Roman"/>
    </w:rPr>
  </w:style>
  <w:style w:type="paragraph" w:styleId="Footer">
    <w:name w:val="footer"/>
    <w:basedOn w:val="Normal"/>
    <w:link w:val="FooterChar"/>
    <w:uiPriority w:val="99"/>
    <w:unhideWhenUsed/>
    <w:rsid w:val="00DC316C"/>
    <w:pPr>
      <w:tabs>
        <w:tab w:val="center" w:pos="4680"/>
        <w:tab w:val="right" w:pos="9360"/>
      </w:tabs>
    </w:pPr>
  </w:style>
  <w:style w:type="character" w:customStyle="1" w:styleId="FooterChar">
    <w:name w:val="Footer Char"/>
    <w:basedOn w:val="DefaultParagraphFont"/>
    <w:link w:val="Footer"/>
    <w:uiPriority w:val="99"/>
    <w:rsid w:val="00DC316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pa.gov/sites/default/files/2016-07/documents/overview_of_cwsrf_eligibilities_may_2016.pdf" TargetMode="External"/><Relationship Id="rId13" Type="http://schemas.openxmlformats.org/officeDocument/2006/relationships/hyperlink" Target="https://www.ecfr.gov/current/title-40/chapter-I/subchapter-B/part-35/subpart-L/section-35.3520" TargetMode="External"/><Relationship Id="rId3" Type="http://schemas.openxmlformats.org/officeDocument/2006/relationships/settings" Target="settings.xml"/><Relationship Id="rId7" Type="http://schemas.openxmlformats.org/officeDocument/2006/relationships/hyperlink" Target="mailto:CommunityProjects.Ross@mail.house.gov" TargetMode="External"/><Relationship Id="rId12" Type="http://schemas.openxmlformats.org/officeDocument/2006/relationships/hyperlink" Target="https://www.ecfr.gov/current/title-40/chapter-I/subchapter-B/part-35/subpart-L/section-35.35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sites/default/files/2016-07/documents/overview_of_cwsrf_eligibilities_may_2016.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scode.house.gov/view.xhtml?req=(title%3A33%20section%3A1383%20edition%3Aprelim)%20OR%20(granuleid%3AUSC-prelim-title33-section1383)&amp;f=treesort&amp;edition=prelim&amp;num=0&amp;jumpTo=true" TargetMode="External"/><Relationship Id="rId4" Type="http://schemas.openxmlformats.org/officeDocument/2006/relationships/webSettings" Target="webSettings.xml"/><Relationship Id="rId9" Type="http://schemas.openxmlformats.org/officeDocument/2006/relationships/hyperlink" Target="https://www.epa.gov/sites/default/files/2019-10/documents/dwsrf_eligibility_handbook_june_13_2017_updated_508_versioni.pdf" TargetMode="External"/><Relationship Id="rId14" Type="http://schemas.openxmlformats.org/officeDocument/2006/relationships/hyperlink" Target="https://www.epa.gov/sites/default/files/2019-10/documents/dwsrf_eligibility_handbook_june_13_2017_updated_508_version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Adusumilli, Puj</dc:creator>
  <dc:description/>
  <cp:lastModifiedBy>Adusumilli, Puj</cp:lastModifiedBy>
  <cp:revision>3</cp:revision>
  <dcterms:created xsi:type="dcterms:W3CDTF">2026-02-26T15:07:00Z</dcterms:created>
  <dcterms:modified xsi:type="dcterms:W3CDTF">2026-02-26T15:28:00Z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0x0101005C49D3D762124B49A3A26FCB0F16AC06</vt:lpwstr>
  </property>
  <property fmtid="{D5CDD505-2E9C-101B-9397-08002B2CF9AE}" pid="3" name="Created">
    <vt:filetime>2026-02-25T00:00:00Z</vt:filetime>
  </property>
  <property fmtid="{D5CDD505-2E9C-101B-9397-08002B2CF9AE}" pid="4" name="Creator">
    <vt:lpwstr>Acrobat PDFMaker 25 for Word</vt:lpwstr>
  </property>
  <property fmtid="{D5CDD505-2E9C-101B-9397-08002B2CF9AE}" pid="5" name="Document Type">
    <vt:lpwstr/>
  </property>
  <property fmtid="{D5CDD505-2E9C-101B-9397-08002B2CF9AE}" pid="6" name="Document_x0020_Type">
    <vt:lpwstr/>
  </property>
  <property fmtid="{D5CDD505-2E9C-101B-9397-08002B2CF9AE}" pid="7" name="EPA Subject">
    <vt:lpwstr/>
  </property>
  <property fmtid="{D5CDD505-2E9C-101B-9397-08002B2CF9AE}" pid="8" name="EPA_x0020_Subject">
    <vt:lpwstr/>
  </property>
  <property fmtid="{D5CDD505-2E9C-101B-9397-08002B2CF9AE}" pid="9" name="LastSaved">
    <vt:filetime>2026-02-25T00:00:00Z</vt:filetime>
  </property>
  <property fmtid="{D5CDD505-2E9C-101B-9397-08002B2CF9AE}" pid="10" name="Producer">
    <vt:lpwstr>Adobe PDF Library 25.1.231</vt:lpwstr>
  </property>
  <property fmtid="{D5CDD505-2E9C-101B-9397-08002B2CF9AE}" pid="11" name="SourceModified">
    <vt:lpwstr>D:20260225144922</vt:lpwstr>
  </property>
  <property fmtid="{D5CDD505-2E9C-101B-9397-08002B2CF9AE}" pid="12" name="TaxKeyword">
    <vt:lpwstr/>
  </property>
  <property fmtid="{D5CDD505-2E9C-101B-9397-08002B2CF9AE}" pid="13" name="e3f09c3df709400db2417a7161762d62">
    <vt:lpwstr/>
  </property>
</Properties>
</file>